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A98" w:rsidRPr="005F0B1C" w:rsidRDefault="00EE6A98" w:rsidP="00EE6A98">
      <w:pPr>
        <w:jc w:val="center"/>
        <w:rPr>
          <w:rFonts w:ascii="Times New Roman" w:hAnsi="Times New Roman"/>
          <w:bCs/>
          <w:iCs/>
          <w:sz w:val="36"/>
          <w:szCs w:val="36"/>
        </w:rPr>
      </w:pPr>
      <w:bookmarkStart w:id="0" w:name="_GoBack"/>
    </w:p>
    <w:p w:rsidR="00EE6A98" w:rsidRDefault="00EE6A98" w:rsidP="00EE6A98">
      <w:pPr>
        <w:jc w:val="center"/>
        <w:rPr>
          <w:rFonts w:ascii="Times New Roman" w:hAnsi="Times New Roman"/>
          <w:b/>
          <w:bCs/>
          <w:iCs/>
          <w:sz w:val="36"/>
          <w:szCs w:val="36"/>
          <w:u w:val="single"/>
        </w:rPr>
      </w:pPr>
      <w:r>
        <w:rPr>
          <w:rFonts w:ascii="Times New Roman" w:hAnsi="Times New Roman"/>
          <w:b/>
          <w:bCs/>
          <w:iCs/>
          <w:sz w:val="36"/>
          <w:szCs w:val="36"/>
          <w:u w:val="single"/>
        </w:rPr>
        <w:t xml:space="preserve">PROGRAMACIÓN DEL ÁMBITO LINGÜÍSTICO Y SOCIAL  I  </w:t>
      </w:r>
      <w:proofErr w:type="gramStart"/>
      <w:r>
        <w:rPr>
          <w:rFonts w:ascii="Times New Roman" w:hAnsi="Times New Roman"/>
          <w:b/>
          <w:bCs/>
          <w:iCs/>
          <w:sz w:val="36"/>
          <w:szCs w:val="36"/>
          <w:u w:val="single"/>
        </w:rPr>
        <w:t>( 2</w:t>
      </w:r>
      <w:proofErr w:type="gramEnd"/>
      <w:r>
        <w:rPr>
          <w:rFonts w:ascii="Times New Roman" w:hAnsi="Times New Roman"/>
          <w:b/>
          <w:bCs/>
          <w:iCs/>
          <w:sz w:val="36"/>
          <w:szCs w:val="36"/>
          <w:u w:val="single"/>
        </w:rPr>
        <w:t>º ESO)</w:t>
      </w:r>
    </w:p>
    <w:p w:rsidR="00EE6A98" w:rsidRDefault="00EE6A98" w:rsidP="00EE6A98">
      <w:pPr>
        <w:jc w:val="center"/>
        <w:rPr>
          <w:rFonts w:ascii="Times New Roman" w:hAnsi="Times New Roman"/>
          <w:b/>
          <w:bCs/>
          <w:iCs/>
          <w:sz w:val="36"/>
          <w:szCs w:val="36"/>
          <w:u w:val="single"/>
        </w:rPr>
      </w:pPr>
      <w:r>
        <w:rPr>
          <w:rFonts w:ascii="Times New Roman" w:hAnsi="Times New Roman"/>
          <w:b/>
          <w:bCs/>
          <w:iCs/>
          <w:sz w:val="36"/>
          <w:szCs w:val="36"/>
          <w:u w:val="single"/>
        </w:rPr>
        <w:t xml:space="preserve">PROGRAMA DE MEJORA DEL APRENDIZAJE Y DEL RENDIMIENTO </w:t>
      </w:r>
    </w:p>
    <w:p w:rsidR="00EE6A98" w:rsidRDefault="00EE6A98" w:rsidP="00EE6A98">
      <w:pPr>
        <w:jc w:val="center"/>
        <w:rPr>
          <w:rFonts w:ascii="Times New Roman" w:hAnsi="Times New Roman"/>
          <w:bCs/>
          <w:iCs/>
          <w:sz w:val="36"/>
          <w:szCs w:val="36"/>
        </w:rPr>
      </w:pPr>
      <w:r>
        <w:rPr>
          <w:rFonts w:ascii="Times New Roman" w:hAnsi="Times New Roman"/>
          <w:b/>
          <w:bCs/>
          <w:iCs/>
          <w:sz w:val="36"/>
          <w:szCs w:val="36"/>
          <w:u w:val="single"/>
        </w:rPr>
        <w:t xml:space="preserve"> (PMAR)</w:t>
      </w:r>
    </w:p>
    <w:p w:rsidR="005F0B1C" w:rsidRPr="005F0B1C" w:rsidRDefault="005F0B1C" w:rsidP="00EE6A98">
      <w:pPr>
        <w:jc w:val="center"/>
        <w:rPr>
          <w:rFonts w:ascii="Times New Roman" w:hAnsi="Times New Roman"/>
          <w:b/>
          <w:bCs/>
          <w:iCs/>
          <w:sz w:val="36"/>
          <w:szCs w:val="36"/>
          <w:u w:val="single"/>
        </w:rPr>
      </w:pPr>
      <w:r w:rsidRPr="005F0B1C">
        <w:rPr>
          <w:rFonts w:ascii="Times New Roman" w:hAnsi="Times New Roman"/>
          <w:b/>
          <w:bCs/>
          <w:iCs/>
          <w:sz w:val="36"/>
          <w:szCs w:val="36"/>
          <w:u w:val="single"/>
        </w:rPr>
        <w:t>CURSO 2019/2020</w:t>
      </w:r>
    </w:p>
    <w:p w:rsidR="00EE6A98" w:rsidRPr="00B94FE2" w:rsidRDefault="00EE6A98" w:rsidP="005F0B1C">
      <w:pPr>
        <w:spacing w:line="100" w:lineRule="atLeast"/>
        <w:rPr>
          <w:rFonts w:ascii="Times New Roman" w:hAnsi="Times New Roman"/>
          <w:b/>
          <w:bCs/>
          <w:i/>
          <w:iCs/>
          <w:color w:val="FFFFFF" w:themeColor="background1"/>
          <w:sz w:val="36"/>
          <w:szCs w:val="36"/>
          <w:u w:val="single"/>
          <w:shd w:val="clear" w:color="auto" w:fill="000000"/>
        </w:rPr>
      </w:pPr>
    </w:p>
    <w:p w:rsidR="00EE6A98" w:rsidRPr="00B94FE2" w:rsidRDefault="00EE6A98" w:rsidP="00EE6A98">
      <w:pPr>
        <w:rPr>
          <w:rFonts w:ascii="Times New Roman" w:hAnsi="Times New Roman"/>
          <w:bCs/>
          <w:color w:val="FFFFFF"/>
          <w:sz w:val="24"/>
          <w:szCs w:val="24"/>
          <w:shd w:val="clear" w:color="auto" w:fill="000000"/>
        </w:rPr>
      </w:pPr>
      <w:r>
        <w:rPr>
          <w:rFonts w:ascii="Times New Roman" w:hAnsi="Times New Roman"/>
          <w:b/>
          <w:bCs/>
          <w:color w:val="FFFFFF"/>
          <w:sz w:val="24"/>
          <w:szCs w:val="24"/>
          <w:shd w:val="clear" w:color="auto" w:fill="000000"/>
        </w:rPr>
        <w:br/>
      </w:r>
      <w:r>
        <w:rPr>
          <w:rFonts w:ascii="Times New Roman" w:hAnsi="Times New Roman"/>
          <w:b/>
          <w:bCs/>
          <w:color w:val="FFFFFF"/>
          <w:sz w:val="24"/>
          <w:szCs w:val="24"/>
          <w:shd w:val="clear" w:color="auto" w:fill="000000"/>
        </w:rPr>
        <w:br/>
      </w:r>
    </w:p>
    <w:p w:rsidR="00EE6A98" w:rsidRDefault="00EE6A98" w:rsidP="00EE6A98">
      <w:pPr>
        <w:tabs>
          <w:tab w:val="center" w:pos="4252"/>
          <w:tab w:val="left" w:pos="8505"/>
        </w:tabs>
        <w:spacing w:before="60" w:after="60"/>
        <w:rPr>
          <w:rFonts w:ascii="Times New Roman" w:hAnsi="Times New Roman"/>
          <w:sz w:val="24"/>
          <w:szCs w:val="24"/>
        </w:rPr>
      </w:pPr>
    </w:p>
    <w:p w:rsidR="00EE6A98" w:rsidRDefault="00EE6A98" w:rsidP="00EE6A98">
      <w:pPr>
        <w:tabs>
          <w:tab w:val="center" w:pos="4252"/>
          <w:tab w:val="left" w:pos="8505"/>
        </w:tabs>
        <w:spacing w:before="60" w:after="60"/>
        <w:rPr>
          <w:rFonts w:ascii="Times New Roman" w:hAnsi="Times New Roman"/>
          <w:sz w:val="24"/>
          <w:szCs w:val="24"/>
        </w:rPr>
      </w:pPr>
    </w:p>
    <w:p w:rsidR="00EE6A98" w:rsidRDefault="00EE6A98" w:rsidP="00EE6A98">
      <w:pPr>
        <w:tabs>
          <w:tab w:val="left" w:pos="1702"/>
        </w:tabs>
        <w:spacing w:line="100" w:lineRule="atLeast"/>
        <w:ind w:left="1211" w:right="1049" w:hanging="1211"/>
        <w:rPr>
          <w:rFonts w:ascii="Times New Roman" w:hAnsi="Times New Roman"/>
          <w:b/>
          <w:bCs/>
          <w:sz w:val="24"/>
          <w:szCs w:val="24"/>
        </w:rPr>
      </w:pPr>
    </w:p>
    <w:p w:rsidR="00EE6A98" w:rsidRDefault="00EE6A98" w:rsidP="00EE6A98">
      <w:pPr>
        <w:tabs>
          <w:tab w:val="left" w:pos="1702"/>
        </w:tabs>
        <w:spacing w:line="100" w:lineRule="atLeast"/>
        <w:ind w:left="1211" w:right="1049" w:hanging="1211"/>
        <w:rPr>
          <w:rFonts w:ascii="Times New Roman" w:hAnsi="Times New Roman"/>
          <w:b/>
          <w:bCs/>
          <w:sz w:val="24"/>
          <w:szCs w:val="24"/>
        </w:rPr>
      </w:pPr>
    </w:p>
    <w:p w:rsidR="00EE6A98" w:rsidRDefault="00EE6A98" w:rsidP="00EE6A98">
      <w:pPr>
        <w:tabs>
          <w:tab w:val="left" w:pos="1702"/>
        </w:tabs>
        <w:spacing w:line="100" w:lineRule="atLeast"/>
        <w:ind w:left="1211" w:right="1049" w:hanging="1211"/>
        <w:rPr>
          <w:rFonts w:ascii="Times New Roman" w:hAnsi="Times New Roman"/>
          <w:b/>
          <w:bCs/>
          <w:sz w:val="24"/>
          <w:szCs w:val="24"/>
        </w:rPr>
      </w:pPr>
    </w:p>
    <w:p w:rsidR="00EE6A98" w:rsidRDefault="00EE6A98" w:rsidP="00EE6A98">
      <w:pPr>
        <w:tabs>
          <w:tab w:val="left" w:pos="1702"/>
        </w:tabs>
        <w:spacing w:line="100" w:lineRule="atLeast"/>
        <w:ind w:left="1211" w:right="1049" w:hanging="1211"/>
        <w:rPr>
          <w:rFonts w:ascii="Times New Roman" w:hAnsi="Times New Roman"/>
          <w:b/>
          <w:bCs/>
          <w:sz w:val="24"/>
          <w:szCs w:val="24"/>
        </w:rPr>
      </w:pPr>
    </w:p>
    <w:p w:rsidR="00EE6A98" w:rsidRDefault="00EE6A98" w:rsidP="00EE6A98">
      <w:pPr>
        <w:tabs>
          <w:tab w:val="left" w:pos="1702"/>
        </w:tabs>
        <w:spacing w:line="100" w:lineRule="atLeast"/>
        <w:ind w:left="1211" w:right="1049" w:hanging="1211"/>
        <w:rPr>
          <w:rFonts w:ascii="Times New Roman" w:hAnsi="Times New Roman"/>
          <w:b/>
          <w:bCs/>
          <w:sz w:val="24"/>
          <w:szCs w:val="24"/>
        </w:rPr>
      </w:pPr>
    </w:p>
    <w:p w:rsidR="00EE6A98" w:rsidRDefault="00EE6A98" w:rsidP="00EE6A98">
      <w:pPr>
        <w:tabs>
          <w:tab w:val="left" w:pos="1702"/>
        </w:tabs>
        <w:spacing w:line="100" w:lineRule="atLeast"/>
        <w:ind w:left="1211" w:right="1049" w:hanging="1211"/>
        <w:rPr>
          <w:rFonts w:ascii="Times New Roman" w:hAnsi="Times New Roman"/>
          <w:b/>
          <w:bCs/>
          <w:sz w:val="24"/>
          <w:szCs w:val="24"/>
        </w:rPr>
      </w:pPr>
    </w:p>
    <w:p w:rsidR="00EE6A98" w:rsidRDefault="00EE6A98" w:rsidP="00EE6A98">
      <w:pPr>
        <w:tabs>
          <w:tab w:val="left" w:pos="1702"/>
        </w:tabs>
        <w:spacing w:line="100" w:lineRule="atLeast"/>
        <w:ind w:left="1211" w:right="1049" w:hanging="1211"/>
        <w:rPr>
          <w:b/>
          <w:bCs/>
        </w:rPr>
      </w:pPr>
    </w:p>
    <w:p w:rsidR="00EE6A98" w:rsidRDefault="00EE6A98" w:rsidP="00EE6A98">
      <w:pPr>
        <w:pStyle w:val="NormalWeb"/>
        <w:spacing w:line="276" w:lineRule="auto"/>
        <w:rPr>
          <w:sz w:val="28"/>
          <w:szCs w:val="28"/>
        </w:rPr>
      </w:pPr>
      <w:r>
        <w:rPr>
          <w:b/>
          <w:bCs/>
          <w:sz w:val="28"/>
          <w:szCs w:val="28"/>
        </w:rPr>
        <w:t xml:space="preserve">ÍNDICE </w:t>
      </w:r>
    </w:p>
    <w:p w:rsidR="00EE6A98" w:rsidRDefault="00EE6A98" w:rsidP="00EE6A98">
      <w:pPr>
        <w:pStyle w:val="NormalWeb"/>
        <w:spacing w:line="276" w:lineRule="auto"/>
        <w:ind w:left="567" w:hanging="363"/>
      </w:pPr>
      <w:r>
        <w:rPr>
          <w:b/>
          <w:bCs/>
        </w:rPr>
        <w:t>1. MARCO NORMATIVO</w:t>
      </w:r>
    </w:p>
    <w:p w:rsidR="00EE6A98" w:rsidRDefault="00EE6A98" w:rsidP="00EE6A98">
      <w:pPr>
        <w:pStyle w:val="NormalWeb"/>
        <w:spacing w:line="276" w:lineRule="auto"/>
        <w:ind w:left="567" w:hanging="363"/>
      </w:pPr>
      <w:r>
        <w:rPr>
          <w:b/>
          <w:bCs/>
        </w:rPr>
        <w:t>2. OBJETIVOS GENERALES DEL ÁREA</w:t>
      </w:r>
    </w:p>
    <w:p w:rsidR="00EE6A98" w:rsidRDefault="00EE6A98" w:rsidP="00EE6A98">
      <w:pPr>
        <w:pStyle w:val="NormalWeb"/>
        <w:spacing w:line="276" w:lineRule="auto"/>
        <w:ind w:left="567" w:hanging="363"/>
      </w:pPr>
      <w:r>
        <w:rPr>
          <w:b/>
          <w:bCs/>
        </w:rPr>
        <w:t>3. COMPETENCIAS CLAVE</w:t>
      </w:r>
    </w:p>
    <w:p w:rsidR="00EE6A98" w:rsidRDefault="00EE6A98" w:rsidP="00EE6A98">
      <w:pPr>
        <w:pStyle w:val="NormalWeb"/>
        <w:spacing w:line="276" w:lineRule="auto"/>
        <w:ind w:left="567" w:hanging="363"/>
      </w:pPr>
      <w:r>
        <w:rPr>
          <w:b/>
          <w:bCs/>
        </w:rPr>
        <w:t>4. CONTENIDOS Y DISTRIBUCIÓN DE LOS MISMOS</w:t>
      </w:r>
    </w:p>
    <w:p w:rsidR="00EE6A98" w:rsidRDefault="00EE6A98" w:rsidP="00EE6A98">
      <w:pPr>
        <w:pStyle w:val="NormalWeb"/>
        <w:spacing w:line="276" w:lineRule="auto"/>
        <w:ind w:left="1440" w:hanging="720"/>
      </w:pPr>
      <w:r>
        <w:rPr>
          <w:b/>
          <w:bCs/>
        </w:rPr>
        <w:t>4.1. CONTENIDOS MÍNIMOS EXIGIBLES</w:t>
      </w:r>
    </w:p>
    <w:p w:rsidR="00EE6A98" w:rsidRDefault="00EE6A98" w:rsidP="00EE6A98">
      <w:pPr>
        <w:pStyle w:val="NormalWeb"/>
        <w:spacing w:line="276" w:lineRule="auto"/>
        <w:ind w:left="1440" w:hanging="720"/>
      </w:pPr>
      <w:r>
        <w:rPr>
          <w:b/>
          <w:bCs/>
        </w:rPr>
        <w:lastRenderedPageBreak/>
        <w:t>4.2. CONTENIDOS DE CARÁCTER TRANSVERSAL</w:t>
      </w:r>
    </w:p>
    <w:p w:rsidR="00EE6A98" w:rsidRDefault="00EE6A98" w:rsidP="00EE6A98">
      <w:pPr>
        <w:pStyle w:val="NormalWeb"/>
        <w:spacing w:line="276" w:lineRule="auto"/>
        <w:ind w:left="567" w:hanging="363"/>
      </w:pPr>
      <w:r>
        <w:rPr>
          <w:b/>
          <w:bCs/>
        </w:rPr>
        <w:t>5. PRINCIPIOS METODOLÓGICOS</w:t>
      </w:r>
    </w:p>
    <w:p w:rsidR="00EE6A98" w:rsidRDefault="00EE6A98" w:rsidP="00EE6A98">
      <w:pPr>
        <w:pStyle w:val="NormalWeb"/>
        <w:spacing w:line="276" w:lineRule="auto"/>
        <w:ind w:left="567" w:hanging="363"/>
      </w:pPr>
      <w:r>
        <w:rPr>
          <w:b/>
          <w:bCs/>
        </w:rPr>
        <w:t>6. MEDIDAS DE ATENCIÓN A LA DIVERSIDAD</w:t>
      </w:r>
    </w:p>
    <w:p w:rsidR="00EE6A98" w:rsidRDefault="00EE6A98" w:rsidP="00EE6A98">
      <w:pPr>
        <w:pStyle w:val="NormalWeb"/>
        <w:spacing w:line="276" w:lineRule="auto"/>
        <w:ind w:left="567" w:hanging="363"/>
        <w:rPr>
          <w:b/>
          <w:bCs/>
        </w:rPr>
      </w:pPr>
      <w:r>
        <w:rPr>
          <w:b/>
          <w:bCs/>
        </w:rPr>
        <w:t>7. EVALUACIÓN</w:t>
      </w:r>
    </w:p>
    <w:p w:rsidR="00EE6A98" w:rsidRDefault="00EE6A98" w:rsidP="00EE6A98">
      <w:pPr>
        <w:pStyle w:val="NormalWeb"/>
        <w:spacing w:line="276" w:lineRule="auto"/>
        <w:ind w:left="567" w:hanging="363"/>
        <w:rPr>
          <w:b/>
          <w:bCs/>
        </w:rPr>
      </w:pPr>
      <w:r>
        <w:rPr>
          <w:b/>
          <w:bCs/>
        </w:rPr>
        <w:tab/>
        <w:t>7.1. FASES DE EVALUACIÓN</w:t>
      </w:r>
    </w:p>
    <w:p w:rsidR="00EE6A98" w:rsidRDefault="00EE6A98" w:rsidP="00EE6A98">
      <w:pPr>
        <w:pStyle w:val="NormalWeb"/>
        <w:spacing w:line="276" w:lineRule="auto"/>
        <w:ind w:left="567" w:hanging="363"/>
        <w:rPr>
          <w:b/>
          <w:bCs/>
        </w:rPr>
      </w:pPr>
      <w:r>
        <w:rPr>
          <w:b/>
          <w:bCs/>
        </w:rPr>
        <w:tab/>
        <w:t>7.2.  TÉCNICAS  E INSTRUMENTOS DE EVALUACIÓN Y RECUPERACIÓN</w:t>
      </w:r>
    </w:p>
    <w:p w:rsidR="00EE6A98" w:rsidRDefault="00EE6A98" w:rsidP="00EE6A98">
      <w:pPr>
        <w:pStyle w:val="NormalWeb"/>
        <w:spacing w:line="276" w:lineRule="auto"/>
        <w:ind w:left="567" w:hanging="363"/>
        <w:rPr>
          <w:b/>
          <w:bCs/>
        </w:rPr>
      </w:pPr>
      <w:r>
        <w:rPr>
          <w:b/>
          <w:bCs/>
        </w:rPr>
        <w:tab/>
        <w:t>7.3. CRITERIOS DE CALIFICACIÓN</w:t>
      </w:r>
    </w:p>
    <w:p w:rsidR="00EE6A98" w:rsidRDefault="00EE6A98" w:rsidP="00EE6A98">
      <w:pPr>
        <w:pStyle w:val="NormalWeb"/>
        <w:spacing w:line="276" w:lineRule="auto"/>
        <w:ind w:left="567" w:hanging="363"/>
        <w:rPr>
          <w:b/>
          <w:bCs/>
        </w:rPr>
      </w:pPr>
      <w:r>
        <w:rPr>
          <w:b/>
          <w:bCs/>
        </w:rPr>
        <w:tab/>
        <w:t>7.4. SISTEMAS DE RECUPERACIÓN</w:t>
      </w:r>
    </w:p>
    <w:p w:rsidR="00EE6A98" w:rsidRDefault="00EE6A98" w:rsidP="00EE6A98">
      <w:pPr>
        <w:pStyle w:val="NormalWeb"/>
        <w:spacing w:line="276" w:lineRule="auto"/>
        <w:ind w:left="567" w:hanging="363"/>
      </w:pPr>
      <w:r>
        <w:rPr>
          <w:b/>
          <w:bCs/>
        </w:rPr>
        <w:tab/>
        <w:t>7.5. ORGANIZACIÓN TEMPORAL DE LA EVALUACIÓN</w:t>
      </w:r>
    </w:p>
    <w:p w:rsidR="00EE6A98" w:rsidRDefault="00EE6A98" w:rsidP="00EE6A98">
      <w:pPr>
        <w:pStyle w:val="NormalWeb"/>
        <w:spacing w:line="276" w:lineRule="auto"/>
        <w:ind w:left="567" w:hanging="363"/>
        <w:rPr>
          <w:b/>
          <w:bCs/>
        </w:rPr>
      </w:pPr>
      <w:r>
        <w:rPr>
          <w:b/>
          <w:bCs/>
        </w:rPr>
        <w:t>8. TABLA DE PROCEDIMIENTOS E INSTRUMENTOS DE EVALUACIÓN</w:t>
      </w:r>
    </w:p>
    <w:p w:rsidR="00EE6A98" w:rsidRDefault="00EE6A98" w:rsidP="00EE6A98">
      <w:pPr>
        <w:pStyle w:val="NormalWeb"/>
        <w:spacing w:line="276" w:lineRule="auto"/>
        <w:ind w:left="567" w:hanging="363"/>
        <w:rPr>
          <w:b/>
          <w:bCs/>
        </w:rPr>
      </w:pPr>
      <w:r>
        <w:rPr>
          <w:b/>
          <w:bCs/>
        </w:rPr>
        <w:t>9. MATERIALES Y RECURSOS DIDÁCTICOS</w:t>
      </w:r>
    </w:p>
    <w:p w:rsidR="00EE6A98" w:rsidRDefault="00EE6A98" w:rsidP="00EE6A98">
      <w:pPr>
        <w:pStyle w:val="NormalWeb"/>
        <w:spacing w:line="276" w:lineRule="auto"/>
        <w:ind w:left="567" w:hanging="363"/>
        <w:rPr>
          <w:b/>
          <w:bCs/>
        </w:rPr>
      </w:pPr>
    </w:p>
    <w:p w:rsidR="00EE6A98" w:rsidRDefault="00EE6A98" w:rsidP="00EE6A98">
      <w:pPr>
        <w:pStyle w:val="NormalWeb"/>
        <w:spacing w:line="276" w:lineRule="auto"/>
        <w:ind w:left="567" w:hanging="363"/>
        <w:rPr>
          <w:b/>
          <w:bCs/>
        </w:rPr>
      </w:pPr>
    </w:p>
    <w:p w:rsidR="00EE6A98" w:rsidRDefault="00EE6A98" w:rsidP="00EE6A98">
      <w:pPr>
        <w:pStyle w:val="NormalWeb"/>
        <w:spacing w:line="276" w:lineRule="auto"/>
        <w:ind w:left="567" w:hanging="363"/>
        <w:rPr>
          <w:b/>
          <w:bCs/>
        </w:rPr>
      </w:pPr>
    </w:p>
    <w:p w:rsidR="00EE6A98" w:rsidRDefault="00EE6A98" w:rsidP="00EE6A98">
      <w:pPr>
        <w:pStyle w:val="NormalWeb"/>
        <w:spacing w:line="276" w:lineRule="auto"/>
        <w:ind w:left="567" w:hanging="363"/>
      </w:pPr>
    </w:p>
    <w:p w:rsidR="00EE6A98" w:rsidRDefault="00EE6A98" w:rsidP="00EE6A98">
      <w:pPr>
        <w:numPr>
          <w:ilvl w:val="0"/>
          <w:numId w:val="1"/>
        </w:numPr>
        <w:spacing w:after="0" w:line="240" w:lineRule="auto"/>
        <w:jc w:val="both"/>
        <w:rPr>
          <w:rFonts w:ascii="Times New Roman" w:hAnsi="Times New Roman"/>
          <w:b/>
          <w:i/>
          <w:sz w:val="24"/>
          <w:szCs w:val="24"/>
          <w:u w:val="single"/>
        </w:rPr>
      </w:pPr>
      <w:r>
        <w:rPr>
          <w:rFonts w:ascii="Times New Roman" w:hAnsi="Times New Roman"/>
          <w:b/>
          <w:i/>
          <w:sz w:val="24"/>
          <w:szCs w:val="24"/>
          <w:u w:val="single"/>
        </w:rPr>
        <w:t>MARCO NORMATIVO</w:t>
      </w:r>
    </w:p>
    <w:p w:rsidR="00EE6A98" w:rsidRDefault="00EE6A98" w:rsidP="00EE6A98">
      <w:pPr>
        <w:rPr>
          <w:rFonts w:ascii="Times New Roman" w:hAnsi="Times New Roman"/>
          <w:sz w:val="24"/>
          <w:szCs w:val="24"/>
        </w:rPr>
      </w:pPr>
      <w:r>
        <w:rPr>
          <w:rFonts w:ascii="Times New Roman" w:hAnsi="Times New Roman"/>
          <w:sz w:val="24"/>
          <w:szCs w:val="24"/>
        </w:rPr>
        <w:tab/>
      </w:r>
    </w:p>
    <w:p w:rsidR="00EE6A98" w:rsidRDefault="00EE6A98" w:rsidP="00EE6A98">
      <w:pPr>
        <w:pStyle w:val="Default"/>
        <w:jc w:val="both"/>
        <w:rPr>
          <w:rFonts w:ascii="Times New Roman" w:hAnsi="Times New Roman" w:cs="Times New Roman"/>
          <w:color w:val="00000A"/>
        </w:rPr>
      </w:pPr>
      <w:r>
        <w:rPr>
          <w:rFonts w:ascii="Times New Roman" w:hAnsi="Times New Roman" w:cs="Times New Roman"/>
          <w:color w:val="00000A"/>
        </w:rPr>
        <w:tab/>
        <w:t xml:space="preserve">El </w:t>
      </w:r>
      <w:r>
        <w:rPr>
          <w:rFonts w:ascii="Times New Roman" w:hAnsi="Times New Roman" w:cs="Times New Roman"/>
          <w:b/>
          <w:color w:val="00000A"/>
        </w:rPr>
        <w:t>Real Decreto 1105/2014 de 26 de diciembre</w:t>
      </w:r>
      <w:r>
        <w:rPr>
          <w:rFonts w:ascii="Times New Roman" w:hAnsi="Times New Roman" w:cs="Times New Roman"/>
          <w:color w:val="00000A"/>
        </w:rPr>
        <w:t xml:space="preserve">, aprobado por el Ministerio de Educación y Ciencia y que establece las enseñanzas mínimas de la Educación Secundaria Obligatoria como consecuencia de la implantación de la </w:t>
      </w:r>
      <w:r>
        <w:rPr>
          <w:rFonts w:ascii="Times New Roman" w:hAnsi="Times New Roman" w:cs="Times New Roman"/>
          <w:b/>
          <w:color w:val="00000A"/>
        </w:rPr>
        <w:t>Ley Orgánica 8/2013</w:t>
      </w:r>
      <w:r>
        <w:rPr>
          <w:rFonts w:ascii="Times New Roman" w:hAnsi="Times New Roman" w:cs="Times New Roman"/>
          <w:color w:val="00000A"/>
        </w:rPr>
        <w:t>, de 9 de diciembre, para la Mejora de la Calidad Educativa (</w:t>
      </w:r>
      <w:r>
        <w:rPr>
          <w:rFonts w:ascii="Times New Roman" w:hAnsi="Times New Roman" w:cs="Times New Roman"/>
          <w:b/>
          <w:color w:val="00000A"/>
        </w:rPr>
        <w:t>LOMCE</w:t>
      </w:r>
      <w:r>
        <w:rPr>
          <w:rFonts w:ascii="Times New Roman" w:hAnsi="Times New Roman" w:cs="Times New Roman"/>
          <w:color w:val="00000A"/>
        </w:rPr>
        <w:t xml:space="preserve">), que modificó el artículo 6 de la Ley Orgánica 2/2006, de 3 de mayo, de Educación, para definir el currículo como la regulación de los elementos que determinan los procesos de enseñanza y aprendizaje para cada una de las enseñanzas. Dicho Real Decreto se concreta tanto en el </w:t>
      </w:r>
      <w:r>
        <w:rPr>
          <w:rFonts w:ascii="Times New Roman" w:hAnsi="Times New Roman" w:cs="Times New Roman"/>
          <w:b/>
          <w:color w:val="00000A"/>
        </w:rPr>
        <w:t>Decreto 111/2016, de 14 de junio</w:t>
      </w:r>
      <w:r>
        <w:rPr>
          <w:rFonts w:ascii="Times New Roman" w:hAnsi="Times New Roman" w:cs="Times New Roman"/>
          <w:color w:val="00000A"/>
        </w:rPr>
        <w:t xml:space="preserve">, como en la </w:t>
      </w:r>
      <w:r>
        <w:rPr>
          <w:rFonts w:ascii="Times New Roman" w:hAnsi="Times New Roman" w:cs="Times New Roman"/>
          <w:b/>
          <w:color w:val="00000A"/>
        </w:rPr>
        <w:t>Orden de 14 de julio de 2016</w:t>
      </w:r>
      <w:r>
        <w:rPr>
          <w:rFonts w:ascii="Times New Roman" w:hAnsi="Times New Roman" w:cs="Times New Roman"/>
          <w:color w:val="00000A"/>
        </w:rPr>
        <w:t xml:space="preserve">,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 La introducción de esta modificación normativa está orientada a ofrecer un sistema más flexible y personalizado al alumnado, así como a garantizar la “equidad e igualdad de oportunidades y la </w:t>
      </w:r>
      <w:r>
        <w:rPr>
          <w:rFonts w:ascii="Times New Roman" w:hAnsi="Times New Roman" w:cs="Times New Roman"/>
          <w:color w:val="00000A"/>
        </w:rPr>
        <w:lastRenderedPageBreak/>
        <w:t xml:space="preserve">inclusión educativa”. Según en el </w:t>
      </w:r>
      <w:r>
        <w:rPr>
          <w:rFonts w:ascii="Times New Roman" w:hAnsi="Times New Roman" w:cs="Times New Roman"/>
          <w:b/>
          <w:color w:val="00000A"/>
        </w:rPr>
        <w:t>Anexo I</w:t>
      </w:r>
      <w:r>
        <w:rPr>
          <w:rFonts w:ascii="Times New Roman" w:hAnsi="Times New Roman" w:cs="Times New Roman"/>
          <w:color w:val="00000A"/>
        </w:rPr>
        <w:t xml:space="preserve"> del citado Real Decreto, “las disciplinas de la Geografía y la Historia son dos importantes ejes vertebradores para el conocimiento de la sociedad, ya que contemplan la realidad humana y social desde una perspectiva global e integradora y ofrecen una mayor capacidad para la estructuración de los hechos sociales”. En la ESO, la materia de Geografía e Historia pretende profundizar en los conocimientos adquiridos por los estudiantes en la Educación Primaria, favorecer la comprensión de los acontecimientos, procesos y fenómenos sociales en el contexto en el que se producen, analizar los procesos que dan lugar a los cambios históricos y seguir adquiriendo las competencias necesarias para comprender la realidad del mundo en que viven, las experiencias colectivas pasadas y presentes, su orientación en el futuro, así como el espacio en que se desarrolla la vida en sociedad. </w:t>
      </w:r>
    </w:p>
    <w:p w:rsidR="00EE6A98" w:rsidRDefault="00EE6A98" w:rsidP="00EE6A98">
      <w:pPr>
        <w:pStyle w:val="Default"/>
        <w:jc w:val="both"/>
        <w:rPr>
          <w:rFonts w:ascii="Times New Roman" w:hAnsi="Times New Roman" w:cs="Times New Roman"/>
          <w:color w:val="00000A"/>
        </w:rPr>
      </w:pPr>
    </w:p>
    <w:p w:rsidR="00EE6A98" w:rsidRDefault="00EE6A98" w:rsidP="00EE6A98">
      <w:pPr>
        <w:pStyle w:val="Default"/>
        <w:jc w:val="both"/>
        <w:rPr>
          <w:rFonts w:ascii="Times New Roman" w:hAnsi="Times New Roman" w:cs="Times New Roman"/>
          <w:color w:val="00000A"/>
        </w:rPr>
      </w:pPr>
      <w:r>
        <w:rPr>
          <w:rFonts w:ascii="Times New Roman" w:hAnsi="Times New Roman" w:cs="Times New Roman"/>
          <w:color w:val="00000A"/>
        </w:rPr>
        <w:tab/>
        <w:t xml:space="preserve">Según la misma normativa, la Historia estudia las sociedades a lo largo del tiempo, siguiendo un criterio cronológico a lo largo de los dos ciclos de la ESO. Tanto el </w:t>
      </w:r>
      <w:r>
        <w:rPr>
          <w:rFonts w:ascii="Times New Roman" w:hAnsi="Times New Roman" w:cs="Times New Roman"/>
          <w:b/>
          <w:color w:val="00000A"/>
        </w:rPr>
        <w:t>Decreto 111/2016, como la Orden del 14 de julio</w:t>
      </w:r>
      <w:r>
        <w:rPr>
          <w:rFonts w:ascii="Times New Roman" w:hAnsi="Times New Roman" w:cs="Times New Roman"/>
          <w:color w:val="00000A"/>
        </w:rPr>
        <w:t xml:space="preserve">, disponen y regulan la evaluación del proceso de aprendizaje del alumnado, que será continua, formativa, integradora y diferenciada, tal y como viene recogida en esta programación. </w:t>
      </w:r>
    </w:p>
    <w:p w:rsidR="00EE6A98" w:rsidRDefault="00EE6A98" w:rsidP="00EE6A98">
      <w:pPr>
        <w:ind w:firstLine="360"/>
        <w:rPr>
          <w:rFonts w:ascii="Times New Roman" w:hAnsi="Times New Roman"/>
          <w:sz w:val="24"/>
          <w:szCs w:val="24"/>
        </w:rPr>
      </w:pPr>
    </w:p>
    <w:p w:rsidR="00EE6A98" w:rsidRDefault="00EE6A98" w:rsidP="00EE6A98">
      <w:pPr>
        <w:ind w:firstLine="360"/>
        <w:jc w:val="both"/>
        <w:rPr>
          <w:rFonts w:ascii="Times New Roman" w:hAnsi="Times New Roman"/>
          <w:sz w:val="24"/>
          <w:szCs w:val="24"/>
        </w:rPr>
      </w:pPr>
      <w:r>
        <w:rPr>
          <w:rFonts w:ascii="Times New Roman" w:hAnsi="Times New Roman"/>
          <w:sz w:val="24"/>
          <w:szCs w:val="24"/>
        </w:rPr>
        <w:t xml:space="preserve">El artículo 22 del Decreto 111/2016, de 14 de junio, encomienda a la Consejería competente en materia de Educación el establecimiento de las actuaciones educativas de atención a la diversidad dirigidas a dar respuesta a las diferentes capacidades, ritmos y estilos de aprendizaje, motivaciones, intereses, situaciones socioeconómicas y culturales, lingüísticas y de salud del alumnado, con la finalidad de facilitar la adquisición de las competencias clave, el logro de los objetivos de la etapa y la correspondiente titulación. Precisamente esta programación cumple con la normativa autonómica al adaptarse a las diferentes necesidades de nuestro alumnado, que presenta unas características socioeconómicas particulares al tratarse de un centro con programa de compensación educativa. </w:t>
      </w:r>
    </w:p>
    <w:p w:rsidR="00EE6A98" w:rsidRDefault="00EE6A98" w:rsidP="00EE6A98">
      <w:pPr>
        <w:jc w:val="both"/>
        <w:rPr>
          <w:rFonts w:ascii="Times New Roman" w:hAnsi="Times New Roman"/>
          <w:sz w:val="24"/>
          <w:szCs w:val="24"/>
        </w:rPr>
      </w:pPr>
      <w:r>
        <w:rPr>
          <w:rFonts w:ascii="Times New Roman" w:hAnsi="Times New Roman"/>
          <w:sz w:val="24"/>
          <w:szCs w:val="24"/>
        </w:rPr>
        <w:t>Por su parte, la Orden andaluza destaca que la Geografía e Historia es una materia general del bloque de asignaturas troncales, que se imparte en los cursos que componen la etapa de Enseñanza Secundaria Obligatoria, formará al alumnado en la comprensión de la complejidad de las sociedades actuales, y en las destrezas para el análisis y puesta en marcha de las estrategias precisas para ejercer una ciudadanía responsable, participativa y consciente de su identidad, derechos y obligaciones, en un entorno plural y globalizado. La legislación realiza especial hincapié en el contexto más inmediato, por ello destaca especialmente el patrimonio andaluz: “Andalucía, ofrece un marco privilegiado para esta materia gracias a su: riqueza natural, paisajística y artística; diversidad de culturas y mestizaje, siendo ejemplo de convivencia e intercambio de realidades plurales; aportación destacada a los circuitos de la economía mundial y humanización intensiva del paisaje durante siglos; historial de lucha por el reconocimiento de los derechos cívico-políticos y socio-económicos para el ejercicio de una ciudadanía democrática, y esfuerzo presente, profundo y sostenido en la construcción de un modelo de desarrollo sostenible”.</w:t>
      </w:r>
    </w:p>
    <w:p w:rsidR="00EE6A98" w:rsidRDefault="00EE6A98" w:rsidP="00EE6A98">
      <w:pPr>
        <w:pStyle w:val="Default"/>
        <w:jc w:val="both"/>
        <w:rPr>
          <w:rFonts w:ascii="Times New Roman" w:hAnsi="Times New Roman" w:cs="Times New Roman"/>
          <w:color w:val="00000A"/>
        </w:rPr>
      </w:pPr>
      <w:r>
        <w:rPr>
          <w:rFonts w:ascii="Times New Roman" w:hAnsi="Times New Roman" w:cs="Times New Roman"/>
          <w:color w:val="00000A"/>
        </w:rPr>
        <w:tab/>
      </w:r>
    </w:p>
    <w:p w:rsidR="00EE6A98" w:rsidRDefault="00EE6A98" w:rsidP="00EE6A98">
      <w:pPr>
        <w:ind w:firstLine="708"/>
        <w:jc w:val="both"/>
        <w:rPr>
          <w:b/>
          <w:bCs/>
          <w:i/>
          <w:u w:val="single"/>
        </w:rPr>
      </w:pPr>
      <w:r>
        <w:rPr>
          <w:rFonts w:ascii="Times New Roman" w:hAnsi="Times New Roman"/>
          <w:sz w:val="24"/>
          <w:szCs w:val="24"/>
        </w:rPr>
        <w:lastRenderedPageBreak/>
        <w:t>.</w:t>
      </w:r>
      <w:r>
        <w:rPr>
          <w:rFonts w:ascii="Times New Roman" w:hAnsi="Times New Roman"/>
          <w:b/>
          <w:sz w:val="24"/>
          <w:szCs w:val="24"/>
        </w:rPr>
        <w:t xml:space="preserve">2. </w:t>
      </w:r>
      <w:r>
        <w:rPr>
          <w:rFonts w:ascii="Times New Roman" w:hAnsi="Times New Roman"/>
          <w:b/>
          <w:bCs/>
          <w:i/>
          <w:sz w:val="24"/>
          <w:szCs w:val="24"/>
          <w:u w:val="single"/>
        </w:rPr>
        <w:t>OBJETIVOS GENERALES DEL ÁREA</w:t>
      </w:r>
    </w:p>
    <w:p w:rsidR="00EE6A98" w:rsidRDefault="00EE6A98" w:rsidP="00EE6A98">
      <w:pPr>
        <w:ind w:left="720"/>
        <w:rPr>
          <w:rFonts w:ascii="Times New Roman" w:hAnsi="Times New Roman"/>
          <w:b/>
          <w:bCs/>
          <w:i/>
          <w:sz w:val="24"/>
          <w:szCs w:val="24"/>
          <w:u w:val="single"/>
        </w:rPr>
      </w:pPr>
    </w:p>
    <w:p w:rsidR="00EE6A98" w:rsidRDefault="00EE6A98" w:rsidP="00EE6A98">
      <w:pPr>
        <w:rPr>
          <w:rFonts w:ascii="Times New Roman" w:hAnsi="Times New Roman"/>
          <w:sz w:val="24"/>
          <w:szCs w:val="24"/>
        </w:rPr>
      </w:pPr>
      <w:r>
        <w:rPr>
          <w:rFonts w:ascii="Times New Roman" w:hAnsi="Times New Roman"/>
          <w:sz w:val="24"/>
          <w:szCs w:val="24"/>
        </w:rPr>
        <w:t>La enseñanza de Lengua Castellana y Literatura tendrá como objetivo el desarrollo de las siguientes capacidades:</w:t>
      </w:r>
    </w:p>
    <w:p w:rsidR="00EE6A98" w:rsidRDefault="00EE6A98" w:rsidP="00EE6A98">
      <w:pPr>
        <w:pStyle w:val="Prrafodelista1"/>
        <w:numPr>
          <w:ilvl w:val="0"/>
          <w:numId w:val="2"/>
        </w:numPr>
        <w:tabs>
          <w:tab w:val="left" w:pos="284"/>
        </w:tabs>
        <w:spacing w:after="0" w:line="100" w:lineRule="atLeast"/>
        <w:rPr>
          <w:rFonts w:ascii="Times New Roman" w:hAnsi="Times New Roman"/>
          <w:sz w:val="24"/>
          <w:szCs w:val="24"/>
        </w:rPr>
      </w:pPr>
      <w:r>
        <w:rPr>
          <w:rFonts w:ascii="Times New Roman" w:hAnsi="Times New Roman"/>
          <w:sz w:val="24"/>
          <w:szCs w:val="24"/>
        </w:rPr>
        <w:t>Comprender discursos orales y escritos en los diversos contextos de la actividad social y cultural.</w:t>
      </w:r>
    </w:p>
    <w:p w:rsidR="00EE6A98" w:rsidRDefault="00EE6A98" w:rsidP="00EE6A98">
      <w:pPr>
        <w:pStyle w:val="Prrafodelista1"/>
        <w:numPr>
          <w:ilvl w:val="0"/>
          <w:numId w:val="2"/>
        </w:numPr>
        <w:tabs>
          <w:tab w:val="left" w:pos="284"/>
        </w:tabs>
        <w:spacing w:after="0" w:line="100" w:lineRule="atLeast"/>
        <w:rPr>
          <w:rFonts w:ascii="Times New Roman" w:hAnsi="Times New Roman"/>
          <w:sz w:val="24"/>
          <w:szCs w:val="24"/>
        </w:rPr>
      </w:pPr>
      <w:r>
        <w:rPr>
          <w:rFonts w:ascii="Times New Roman" w:hAnsi="Times New Roman"/>
          <w:sz w:val="24"/>
          <w:szCs w:val="24"/>
        </w:rPr>
        <w:t>Utilizar la lengua para expresarse de forma coherente y adecuada en los diversos contextos de la actividad social y cultural, para tomar conciencia de los propios sentimientos e ideas y para controlar la propia conducta.</w:t>
      </w:r>
    </w:p>
    <w:p w:rsidR="00EE6A98" w:rsidRDefault="00EE6A98" w:rsidP="00EE6A98">
      <w:pPr>
        <w:pStyle w:val="Prrafodelista1"/>
        <w:numPr>
          <w:ilvl w:val="0"/>
          <w:numId w:val="2"/>
        </w:numPr>
        <w:tabs>
          <w:tab w:val="left" w:pos="284"/>
        </w:tabs>
        <w:spacing w:after="0" w:line="100" w:lineRule="atLeast"/>
        <w:rPr>
          <w:rFonts w:ascii="Times New Roman" w:hAnsi="Times New Roman"/>
          <w:sz w:val="24"/>
          <w:szCs w:val="24"/>
        </w:rPr>
      </w:pPr>
      <w:r>
        <w:rPr>
          <w:rFonts w:ascii="Times New Roman" w:hAnsi="Times New Roman"/>
          <w:sz w:val="24"/>
          <w:szCs w:val="24"/>
        </w:rPr>
        <w:t>Conocer la realidad plurilingüe de España y las variedades del castellano, y valorar esta diversidad como una riqueza cultural.</w:t>
      </w:r>
    </w:p>
    <w:p w:rsidR="00EE6A98" w:rsidRDefault="00EE6A98" w:rsidP="00EE6A98">
      <w:pPr>
        <w:pStyle w:val="Prrafodelista1"/>
        <w:numPr>
          <w:ilvl w:val="0"/>
          <w:numId w:val="2"/>
        </w:numPr>
        <w:tabs>
          <w:tab w:val="left" w:pos="284"/>
        </w:tabs>
        <w:spacing w:after="0" w:line="100" w:lineRule="atLeast"/>
        <w:rPr>
          <w:rFonts w:ascii="Times New Roman" w:hAnsi="Times New Roman"/>
          <w:sz w:val="24"/>
          <w:szCs w:val="24"/>
        </w:rPr>
      </w:pPr>
      <w:r>
        <w:rPr>
          <w:rFonts w:ascii="Times New Roman" w:hAnsi="Times New Roman"/>
          <w:sz w:val="24"/>
          <w:szCs w:val="24"/>
        </w:rPr>
        <w:t>Utilizar la lengua oral en la actividad social y cultural de forma adecuada a las distintas situaciones y funciones, adoptando una actitud respetuosa y de cooperación.</w:t>
      </w:r>
    </w:p>
    <w:p w:rsidR="00EE6A98" w:rsidRDefault="00EE6A98" w:rsidP="00EE6A98">
      <w:pPr>
        <w:pStyle w:val="Prrafodelista1"/>
        <w:numPr>
          <w:ilvl w:val="0"/>
          <w:numId w:val="2"/>
        </w:numPr>
        <w:tabs>
          <w:tab w:val="left" w:pos="284"/>
        </w:tabs>
        <w:spacing w:after="0" w:line="100" w:lineRule="atLeast"/>
        <w:rPr>
          <w:rFonts w:ascii="Times New Roman" w:hAnsi="Times New Roman"/>
          <w:sz w:val="24"/>
          <w:szCs w:val="24"/>
        </w:rPr>
      </w:pPr>
      <w:r>
        <w:rPr>
          <w:rFonts w:ascii="Times New Roman" w:hAnsi="Times New Roman"/>
          <w:sz w:val="24"/>
          <w:szCs w:val="24"/>
        </w:rPr>
        <w:t>Emplear las diversas clases de escritos mediante los que se produce la comunicación con las instituciones públicas, privadas y de la vida laboral.</w:t>
      </w:r>
    </w:p>
    <w:p w:rsidR="00EE6A98" w:rsidRDefault="00EE6A98" w:rsidP="00EE6A98">
      <w:pPr>
        <w:pStyle w:val="Prrafodelista1"/>
        <w:numPr>
          <w:ilvl w:val="0"/>
          <w:numId w:val="2"/>
        </w:numPr>
        <w:tabs>
          <w:tab w:val="left" w:pos="284"/>
        </w:tabs>
        <w:spacing w:after="0" w:line="100" w:lineRule="atLeast"/>
        <w:rPr>
          <w:rFonts w:ascii="Times New Roman" w:hAnsi="Times New Roman"/>
          <w:sz w:val="24"/>
          <w:szCs w:val="24"/>
        </w:rPr>
      </w:pPr>
      <w:r>
        <w:rPr>
          <w:rFonts w:ascii="Times New Roman" w:hAnsi="Times New Roman"/>
          <w:sz w:val="24"/>
          <w:szCs w:val="24"/>
        </w:rPr>
        <w:t>Utilizar la lengua eficazmente en la actividad escolar para buscar, seleccionar y procesar información y para redactar textos propios del ámbito académico.</w:t>
      </w:r>
    </w:p>
    <w:p w:rsidR="00EE6A98" w:rsidRDefault="00EE6A98" w:rsidP="00EE6A98">
      <w:pPr>
        <w:pStyle w:val="Prrafodelista1"/>
        <w:numPr>
          <w:ilvl w:val="0"/>
          <w:numId w:val="2"/>
        </w:numPr>
        <w:tabs>
          <w:tab w:val="left" w:pos="284"/>
        </w:tabs>
        <w:spacing w:after="0" w:line="100" w:lineRule="atLeast"/>
        <w:rPr>
          <w:rFonts w:ascii="Times New Roman" w:hAnsi="Times New Roman"/>
          <w:sz w:val="24"/>
          <w:szCs w:val="24"/>
        </w:rPr>
      </w:pPr>
      <w:r>
        <w:rPr>
          <w:rFonts w:ascii="Times New Roman" w:hAnsi="Times New Roman"/>
          <w:sz w:val="24"/>
          <w:szCs w:val="24"/>
        </w:rPr>
        <w:t>Utilizar con progresiva autonomía y espíritu crítico los medios de comunicación social y las tecnologías de la información para obtener, interpretar y valorar informaciones de diversos tipos y opiniones diferentes.</w:t>
      </w:r>
    </w:p>
    <w:p w:rsidR="00EE6A98" w:rsidRDefault="00EE6A98" w:rsidP="00EE6A98">
      <w:pPr>
        <w:pStyle w:val="Prrafodelista1"/>
        <w:numPr>
          <w:ilvl w:val="0"/>
          <w:numId w:val="2"/>
        </w:numPr>
        <w:tabs>
          <w:tab w:val="left" w:pos="284"/>
        </w:tabs>
        <w:spacing w:after="0" w:line="100" w:lineRule="atLeast"/>
        <w:rPr>
          <w:rFonts w:ascii="Times New Roman" w:hAnsi="Times New Roman"/>
          <w:sz w:val="24"/>
          <w:szCs w:val="24"/>
        </w:rPr>
      </w:pPr>
      <w:r>
        <w:rPr>
          <w:rFonts w:ascii="Times New Roman" w:hAnsi="Times New Roman"/>
          <w:sz w:val="24"/>
          <w:szCs w:val="24"/>
        </w:rPr>
        <w:t>Hacer de la lectura fuente de placer, de enriquecimiento personal y de conocimiento del mundo y consolidar hábitos lectores.</w:t>
      </w:r>
    </w:p>
    <w:p w:rsidR="00EE6A98" w:rsidRDefault="00EE6A98" w:rsidP="00EE6A98">
      <w:pPr>
        <w:pStyle w:val="Prrafodelista1"/>
        <w:numPr>
          <w:ilvl w:val="0"/>
          <w:numId w:val="2"/>
        </w:numPr>
        <w:tabs>
          <w:tab w:val="left" w:pos="284"/>
        </w:tabs>
        <w:spacing w:after="0" w:line="100" w:lineRule="atLeast"/>
        <w:rPr>
          <w:rFonts w:ascii="Times New Roman" w:hAnsi="Times New Roman"/>
          <w:sz w:val="24"/>
          <w:szCs w:val="24"/>
        </w:rPr>
      </w:pPr>
      <w:r>
        <w:rPr>
          <w:rFonts w:ascii="Times New Roman" w:hAnsi="Times New Roman"/>
          <w:sz w:val="24"/>
          <w:szCs w:val="24"/>
        </w:rPr>
        <w:t>Comprender textos literarios utilizando conocimientos básicos sobre las convenciones de cada género, los temas y motivos de la tradición literaria y los recursos estilísticos.</w:t>
      </w:r>
    </w:p>
    <w:p w:rsidR="00EE6A98" w:rsidRDefault="00EE6A98" w:rsidP="00EE6A98">
      <w:pPr>
        <w:pStyle w:val="Prrafodelista1"/>
        <w:numPr>
          <w:ilvl w:val="0"/>
          <w:numId w:val="2"/>
        </w:numPr>
        <w:tabs>
          <w:tab w:val="left" w:pos="284"/>
        </w:tabs>
        <w:spacing w:after="0" w:line="100" w:lineRule="atLeast"/>
        <w:rPr>
          <w:rFonts w:ascii="Times New Roman" w:hAnsi="Times New Roman"/>
          <w:sz w:val="24"/>
          <w:szCs w:val="24"/>
        </w:rPr>
      </w:pPr>
      <w:r>
        <w:rPr>
          <w:rFonts w:ascii="Times New Roman" w:hAnsi="Times New Roman"/>
          <w:sz w:val="24"/>
          <w:szCs w:val="24"/>
        </w:rPr>
        <w:t>Aproximarse al conocimiento de muestras relevantes del patrimonio literario y valorarlo como un modo de simbolizar la experiencia individual y colectiva en diferentes contextos histórico-culturales.</w:t>
      </w:r>
    </w:p>
    <w:p w:rsidR="00EE6A98" w:rsidRDefault="00EE6A98" w:rsidP="00EE6A98">
      <w:pPr>
        <w:pStyle w:val="Prrafodelista1"/>
        <w:numPr>
          <w:ilvl w:val="0"/>
          <w:numId w:val="2"/>
        </w:numPr>
        <w:tabs>
          <w:tab w:val="left" w:pos="284"/>
        </w:tabs>
        <w:spacing w:after="0" w:line="100" w:lineRule="atLeast"/>
        <w:rPr>
          <w:rFonts w:ascii="Times New Roman" w:hAnsi="Times New Roman"/>
          <w:sz w:val="24"/>
          <w:szCs w:val="24"/>
        </w:rPr>
      </w:pPr>
      <w:r>
        <w:rPr>
          <w:rFonts w:ascii="Times New Roman" w:hAnsi="Times New Roman"/>
          <w:sz w:val="24"/>
          <w:szCs w:val="24"/>
        </w:rPr>
        <w:t>Aplicar con cierta autonomía los conocimientos sobre la lengua y las normas del uso lingüístico para comprender textos orales y escritos y para escribir y hablar con adecuación, coherencia, cohesión y corrección.</w:t>
      </w:r>
    </w:p>
    <w:p w:rsidR="00EE6A98" w:rsidRDefault="00EE6A98" w:rsidP="00EE6A98">
      <w:pPr>
        <w:pStyle w:val="Prrafodelista1"/>
        <w:numPr>
          <w:ilvl w:val="0"/>
          <w:numId w:val="2"/>
        </w:numPr>
        <w:tabs>
          <w:tab w:val="left" w:pos="284"/>
        </w:tabs>
        <w:spacing w:after="0" w:line="100" w:lineRule="atLeast"/>
        <w:rPr>
          <w:rFonts w:ascii="Times New Roman" w:hAnsi="Times New Roman"/>
          <w:sz w:val="24"/>
          <w:szCs w:val="24"/>
        </w:rPr>
      </w:pPr>
      <w:r>
        <w:rPr>
          <w:rFonts w:ascii="Times New Roman" w:hAnsi="Times New Roman"/>
          <w:sz w:val="24"/>
          <w:szCs w:val="24"/>
        </w:rPr>
        <w:t>Analizar los diferentes usos sociales de las lenguas para evitar los estereotipos lingüísticos que suponen juicios de valor y prejuicios clasistas, racistas o sexistas.</w:t>
      </w:r>
    </w:p>
    <w:p w:rsidR="00EE6A98" w:rsidRDefault="00EE6A98" w:rsidP="00EE6A98">
      <w:pPr>
        <w:pStyle w:val="Prrafodelista1"/>
        <w:tabs>
          <w:tab w:val="left" w:pos="284"/>
        </w:tabs>
        <w:spacing w:after="0" w:line="100" w:lineRule="atLeast"/>
        <w:rPr>
          <w:rFonts w:ascii="Times New Roman" w:hAnsi="Times New Roman"/>
          <w:sz w:val="24"/>
          <w:szCs w:val="24"/>
        </w:rPr>
      </w:pPr>
    </w:p>
    <w:p w:rsidR="00EE6A98" w:rsidRDefault="00EE6A98" w:rsidP="00EE6A98">
      <w:pPr>
        <w:pStyle w:val="Prrafodelista1"/>
        <w:tabs>
          <w:tab w:val="left" w:pos="284"/>
        </w:tabs>
        <w:spacing w:after="0" w:line="100" w:lineRule="atLeast"/>
        <w:ind w:left="0"/>
        <w:rPr>
          <w:rFonts w:ascii="Times New Roman" w:hAnsi="Times New Roman"/>
          <w:sz w:val="24"/>
          <w:szCs w:val="24"/>
        </w:rPr>
      </w:pPr>
      <w:r>
        <w:rPr>
          <w:rFonts w:ascii="Times New Roman" w:hAnsi="Times New Roman"/>
          <w:sz w:val="24"/>
          <w:szCs w:val="24"/>
        </w:rPr>
        <w:t>La enseñanza de Geografía e Historia tendrá como objetivos el desarrollo de las  siguientes capacidades:</w:t>
      </w:r>
    </w:p>
    <w:p w:rsidR="00EE6A98" w:rsidRDefault="00EE6A98" w:rsidP="00EE6A98">
      <w:pPr>
        <w:suppressAutoHyphens/>
        <w:ind w:firstLine="708"/>
        <w:rPr>
          <w:rFonts w:ascii="Times New Roman" w:hAnsi="Times New Roman"/>
          <w:sz w:val="24"/>
          <w:szCs w:val="24"/>
        </w:rPr>
      </w:pPr>
      <w:r>
        <w:rPr>
          <w:rFonts w:ascii="Times New Roman" w:hAnsi="Times New Roman"/>
          <w:sz w:val="24"/>
          <w:szCs w:val="24"/>
        </w:rPr>
        <w:t xml:space="preserve">1. Conocer las características del Imperio de Roma y lo que supuso su caída. </w:t>
      </w:r>
    </w:p>
    <w:p w:rsidR="00EE6A98" w:rsidRDefault="00EE6A98" w:rsidP="00EE6A98">
      <w:pPr>
        <w:suppressAutoHyphens/>
        <w:ind w:firstLine="708"/>
        <w:rPr>
          <w:rFonts w:ascii="Times New Roman" w:hAnsi="Times New Roman"/>
          <w:sz w:val="24"/>
          <w:szCs w:val="24"/>
        </w:rPr>
      </w:pPr>
      <w:r>
        <w:rPr>
          <w:rFonts w:ascii="Times New Roman" w:hAnsi="Times New Roman"/>
          <w:sz w:val="24"/>
          <w:szCs w:val="24"/>
        </w:rPr>
        <w:t>2. Describir los principales elementos de la sociedad Media (población, economía, etc.)</w:t>
      </w:r>
    </w:p>
    <w:p w:rsidR="00EE6A98" w:rsidRDefault="00EE6A98" w:rsidP="00EE6A98">
      <w:pPr>
        <w:suppressAutoHyphens/>
        <w:ind w:firstLine="708"/>
        <w:rPr>
          <w:rFonts w:ascii="Times New Roman" w:hAnsi="Times New Roman"/>
          <w:sz w:val="24"/>
          <w:szCs w:val="24"/>
        </w:rPr>
      </w:pPr>
      <w:r>
        <w:rPr>
          <w:rFonts w:ascii="Times New Roman" w:hAnsi="Times New Roman"/>
          <w:sz w:val="24"/>
          <w:szCs w:val="24"/>
        </w:rPr>
        <w:t>3. Conocer la organización feudal  y sus consecuencias</w:t>
      </w:r>
    </w:p>
    <w:p w:rsidR="00EE6A98" w:rsidRDefault="00EE6A98" w:rsidP="00EE6A98">
      <w:pPr>
        <w:suppressAutoHyphens/>
        <w:ind w:left="708"/>
        <w:rPr>
          <w:rFonts w:ascii="Times New Roman" w:hAnsi="Times New Roman"/>
          <w:sz w:val="24"/>
          <w:szCs w:val="24"/>
        </w:rPr>
      </w:pPr>
      <w:r>
        <w:rPr>
          <w:rFonts w:ascii="Times New Roman" w:hAnsi="Times New Roman"/>
          <w:sz w:val="24"/>
          <w:szCs w:val="24"/>
        </w:rPr>
        <w:t xml:space="preserve">4. Conocer el proceso de las conquistas y la repoblación de los reinos cristianos en la Península  Ibérica y sus relaciones con Al-Ándalus. </w:t>
      </w:r>
    </w:p>
    <w:p w:rsidR="00EE6A98" w:rsidRDefault="00EE6A98" w:rsidP="00EE6A98">
      <w:pPr>
        <w:suppressAutoHyphens/>
        <w:ind w:firstLine="708"/>
        <w:rPr>
          <w:rFonts w:ascii="Times New Roman" w:hAnsi="Times New Roman"/>
          <w:sz w:val="24"/>
          <w:szCs w:val="24"/>
        </w:rPr>
      </w:pPr>
      <w:r>
        <w:rPr>
          <w:rFonts w:ascii="Times New Roman" w:hAnsi="Times New Roman"/>
          <w:sz w:val="24"/>
          <w:szCs w:val="24"/>
        </w:rPr>
        <w:lastRenderedPageBreak/>
        <w:t xml:space="preserve">5. Identificar las características del Renacimiento y su influencia en el arte. </w:t>
      </w:r>
    </w:p>
    <w:p w:rsidR="00EE6A98" w:rsidRDefault="00EE6A98" w:rsidP="00EE6A98">
      <w:pPr>
        <w:suppressAutoHyphens/>
        <w:ind w:left="708"/>
        <w:rPr>
          <w:rFonts w:ascii="Times New Roman" w:hAnsi="Times New Roman"/>
          <w:sz w:val="24"/>
          <w:szCs w:val="24"/>
        </w:rPr>
      </w:pPr>
      <w:r>
        <w:rPr>
          <w:rFonts w:ascii="Times New Roman" w:hAnsi="Times New Roman"/>
          <w:sz w:val="24"/>
          <w:szCs w:val="24"/>
        </w:rPr>
        <w:t>6. Conocer la importancia del arte Barroco en Europa y en América. Utilizar el vocabulario histórico con precisión, insertándolo en el contexto adecuado.</w:t>
      </w:r>
    </w:p>
    <w:p w:rsidR="00EE6A98" w:rsidRDefault="00EE6A98" w:rsidP="00EE6A98">
      <w:pPr>
        <w:suppressAutoHyphens/>
        <w:ind w:left="708"/>
        <w:rPr>
          <w:rFonts w:ascii="Times New Roman" w:hAnsi="Times New Roman"/>
          <w:sz w:val="24"/>
          <w:szCs w:val="24"/>
        </w:rPr>
      </w:pPr>
      <w:r>
        <w:rPr>
          <w:rFonts w:ascii="Times New Roman" w:hAnsi="Times New Roman"/>
          <w:sz w:val="24"/>
          <w:szCs w:val="24"/>
        </w:rPr>
        <w:t xml:space="preserve">7. Conocer las actividades económicas que se realizan en Europa, en los tres sectores, identificando distintas políticas económicas. </w:t>
      </w:r>
    </w:p>
    <w:p w:rsidR="00EE6A98" w:rsidRDefault="00EE6A98" w:rsidP="00EE6A98">
      <w:pPr>
        <w:suppressAutoHyphens/>
        <w:ind w:firstLine="708"/>
        <w:rPr>
          <w:rFonts w:ascii="Times New Roman" w:hAnsi="Times New Roman"/>
          <w:sz w:val="24"/>
          <w:szCs w:val="24"/>
        </w:rPr>
      </w:pPr>
      <w:r>
        <w:rPr>
          <w:rFonts w:ascii="Times New Roman" w:hAnsi="Times New Roman"/>
          <w:sz w:val="24"/>
          <w:szCs w:val="24"/>
        </w:rPr>
        <w:t xml:space="preserve">8. Comprender el proceso de urbanización, sus pros y contras en Europa. </w:t>
      </w:r>
    </w:p>
    <w:p w:rsidR="00EE6A98" w:rsidRDefault="00EE6A98" w:rsidP="00EE6A98">
      <w:pPr>
        <w:suppressAutoHyphens/>
        <w:ind w:firstLine="708"/>
        <w:rPr>
          <w:rFonts w:ascii="Times New Roman" w:hAnsi="Times New Roman"/>
          <w:sz w:val="24"/>
          <w:szCs w:val="24"/>
        </w:rPr>
      </w:pPr>
      <w:r>
        <w:rPr>
          <w:rFonts w:ascii="Times New Roman" w:hAnsi="Times New Roman"/>
          <w:sz w:val="24"/>
          <w:szCs w:val="24"/>
        </w:rPr>
        <w:t>9. Comprender los fenómenos migratorios actuales y su influencia en la actualidad</w:t>
      </w:r>
    </w:p>
    <w:p w:rsidR="00EE6A98" w:rsidRDefault="00EE6A98" w:rsidP="00EE6A98">
      <w:pPr>
        <w:suppressAutoHyphens/>
        <w:ind w:firstLine="708"/>
        <w:rPr>
          <w:rFonts w:ascii="Times New Roman" w:hAnsi="Times New Roman"/>
          <w:sz w:val="24"/>
          <w:szCs w:val="24"/>
        </w:rPr>
      </w:pPr>
      <w:r>
        <w:rPr>
          <w:rFonts w:ascii="Times New Roman" w:hAnsi="Times New Roman"/>
          <w:sz w:val="24"/>
          <w:szCs w:val="24"/>
        </w:rPr>
        <w:t>10. Desarrollar una actitud positiva hacia la conservación del medio ambiente.</w:t>
      </w:r>
    </w:p>
    <w:p w:rsidR="00EE6A98" w:rsidRDefault="00EE6A98" w:rsidP="00EE6A98">
      <w:pPr>
        <w:suppressAutoHyphens/>
        <w:ind w:firstLine="708"/>
        <w:rPr>
          <w:rFonts w:ascii="Times New Roman" w:hAnsi="Times New Roman"/>
          <w:sz w:val="24"/>
          <w:szCs w:val="24"/>
        </w:rPr>
      </w:pPr>
      <w:r>
        <w:rPr>
          <w:rFonts w:ascii="Times New Roman" w:hAnsi="Times New Roman"/>
          <w:spacing w:val="-3"/>
          <w:sz w:val="24"/>
          <w:szCs w:val="24"/>
        </w:rPr>
        <w:t xml:space="preserve">11. </w:t>
      </w:r>
      <w:r>
        <w:rPr>
          <w:rFonts w:ascii="Times New Roman" w:hAnsi="Times New Roman"/>
          <w:sz w:val="24"/>
          <w:szCs w:val="24"/>
        </w:rPr>
        <w:t xml:space="preserve">Relacionar los hechos históricos con la realidad actual. </w:t>
      </w:r>
    </w:p>
    <w:p w:rsidR="00EE6A98" w:rsidRDefault="00EE6A98" w:rsidP="00EE6A98">
      <w:pPr>
        <w:suppressAutoHyphens/>
        <w:ind w:firstLine="708"/>
        <w:rPr>
          <w:rFonts w:ascii="Times New Roman" w:hAnsi="Times New Roman"/>
          <w:sz w:val="24"/>
          <w:szCs w:val="24"/>
        </w:rPr>
      </w:pPr>
      <w:r>
        <w:rPr>
          <w:rFonts w:ascii="Times New Roman" w:hAnsi="Times New Roman"/>
          <w:spacing w:val="-3"/>
          <w:sz w:val="24"/>
          <w:szCs w:val="24"/>
        </w:rPr>
        <w:t xml:space="preserve">12. </w:t>
      </w:r>
      <w:r>
        <w:rPr>
          <w:rFonts w:ascii="Times New Roman" w:hAnsi="Times New Roman"/>
          <w:sz w:val="24"/>
          <w:szCs w:val="24"/>
        </w:rPr>
        <w:t xml:space="preserve">Desarrollar una actitud positiva respecto al patrimonio histórico-artístico. </w:t>
      </w:r>
    </w:p>
    <w:p w:rsidR="00EE6A98" w:rsidRDefault="00EE6A98" w:rsidP="00EE6A98">
      <w:pPr>
        <w:rPr>
          <w:rFonts w:ascii="Times New Roman" w:hAnsi="Times New Roman"/>
          <w:sz w:val="24"/>
          <w:szCs w:val="24"/>
        </w:rPr>
      </w:pPr>
    </w:p>
    <w:p w:rsidR="00EE6A98" w:rsidRDefault="00EE6A98" w:rsidP="00EE6A98">
      <w:pPr>
        <w:spacing w:after="0" w:line="240" w:lineRule="auto"/>
        <w:ind w:left="720"/>
        <w:jc w:val="both"/>
        <w:rPr>
          <w:rFonts w:ascii="Times New Roman" w:hAnsi="Times New Roman"/>
          <w:b/>
          <w:bCs/>
          <w:i/>
          <w:sz w:val="24"/>
          <w:szCs w:val="24"/>
          <w:u w:val="single"/>
        </w:rPr>
      </w:pPr>
      <w:proofErr w:type="gramStart"/>
      <w:r>
        <w:rPr>
          <w:rFonts w:ascii="Times New Roman" w:hAnsi="Times New Roman"/>
          <w:b/>
          <w:bCs/>
          <w:i/>
          <w:sz w:val="24"/>
          <w:szCs w:val="24"/>
        </w:rPr>
        <w:t>3.</w:t>
      </w:r>
      <w:r>
        <w:rPr>
          <w:rFonts w:ascii="Times New Roman" w:hAnsi="Times New Roman"/>
          <w:b/>
          <w:bCs/>
          <w:i/>
          <w:sz w:val="24"/>
          <w:szCs w:val="24"/>
          <w:u w:val="single"/>
        </w:rPr>
        <w:t>COMPETENCIAS</w:t>
      </w:r>
      <w:proofErr w:type="gramEnd"/>
      <w:r>
        <w:rPr>
          <w:rFonts w:ascii="Times New Roman" w:hAnsi="Times New Roman"/>
          <w:b/>
          <w:bCs/>
          <w:i/>
          <w:sz w:val="24"/>
          <w:szCs w:val="24"/>
          <w:u w:val="single"/>
        </w:rPr>
        <w:t xml:space="preserve"> CLAVE</w:t>
      </w:r>
    </w:p>
    <w:p w:rsidR="00EE6A98" w:rsidRDefault="00EE6A98" w:rsidP="00EE6A98">
      <w:pPr>
        <w:rPr>
          <w:rFonts w:ascii="Times New Roman" w:hAnsi="Times New Roman"/>
          <w:sz w:val="24"/>
          <w:szCs w:val="24"/>
        </w:rPr>
      </w:pPr>
    </w:p>
    <w:p w:rsidR="00EE6A98" w:rsidRDefault="00EE6A98" w:rsidP="00EE6A98">
      <w:pPr>
        <w:rPr>
          <w:rFonts w:ascii="Times New Roman" w:hAnsi="Times New Roman"/>
          <w:i/>
          <w:iCs/>
          <w:sz w:val="24"/>
          <w:szCs w:val="24"/>
        </w:rPr>
      </w:pPr>
      <w:r>
        <w:rPr>
          <w:rFonts w:ascii="Times New Roman" w:hAnsi="Times New Roman"/>
          <w:sz w:val="24"/>
          <w:szCs w:val="24"/>
        </w:rPr>
        <w:tab/>
        <w:t xml:space="preserve"> </w:t>
      </w:r>
      <w:r>
        <w:rPr>
          <w:rFonts w:ascii="Times New Roman" w:hAnsi="Times New Roman"/>
          <w:i/>
          <w:iCs/>
          <w:sz w:val="24"/>
          <w:szCs w:val="24"/>
        </w:rPr>
        <w:t>COMPETENCIAS CLAVE EN LOS PROGRAMAS DE MEJORA DE LOS APRENDIZAJES Y RENDIMIENTOS.</w:t>
      </w:r>
    </w:p>
    <w:p w:rsidR="00EE6A98" w:rsidRDefault="00EE6A98" w:rsidP="00EE6A98">
      <w:pPr>
        <w:jc w:val="both"/>
        <w:rPr>
          <w:rFonts w:ascii="Times New Roman" w:hAnsi="Times New Roman"/>
          <w:sz w:val="24"/>
          <w:szCs w:val="24"/>
        </w:rPr>
      </w:pPr>
      <w:r>
        <w:rPr>
          <w:rFonts w:ascii="Times New Roman" w:hAnsi="Times New Roman"/>
          <w:sz w:val="24"/>
          <w:szCs w:val="24"/>
        </w:rPr>
        <w:t>La incorporación de competencias clave a nuestro proyecto educativo va a permitir poner el acento en aquellos aprendizajes que se consideran imprescindibles, desde un planteamiento integrador y orientado a la aplicación de los saberes adquiridos. La adquisición de estas competencias clave, que debe haber desarrollado un alumno o una alumna al finalizar la enseñanza obligatoria, le capacitarán para poder lograr su realización personal, ejercer la ciudadanía activa, incorporarse a la vida adulta de manera satisfactoria y ser capaz de desarrollar un aprendizaje permanente a lo largo de la vida.</w:t>
      </w:r>
    </w:p>
    <w:p w:rsidR="00EE6A98" w:rsidRDefault="00EE6A98" w:rsidP="00EE6A98">
      <w:pPr>
        <w:jc w:val="both"/>
        <w:rPr>
          <w:rFonts w:ascii="Times New Roman" w:hAnsi="Times New Roman"/>
          <w:sz w:val="24"/>
          <w:szCs w:val="24"/>
        </w:rPr>
      </w:pPr>
      <w:r>
        <w:rPr>
          <w:rFonts w:ascii="Times New Roman" w:hAnsi="Times New Roman"/>
          <w:sz w:val="24"/>
          <w:szCs w:val="24"/>
        </w:rPr>
        <w:tab/>
        <w:t>La inclusión de las competencias clave en el currículo tiene varias finalidades. En primer lugar, integrar los diferentes aprendizajes, tanto los formales, relativos a las áreas de las que consta cada uno de los ámbitos: (Matemáticas, Ciencias de la Naturaleza y Tecnologías en el Ámbito científico-tecnológico; Geografía e Historia, Lengua y Literatura y Educación Cívica en el Ámbito Lingüístico y Social) como los informales y no formales. En segundo lugar, permitir a todos los estudiantes integrar sus aprendizajes, ponerlos en relación con distintos tipos de contenidos y utilizarlos de manera efectiva cuando les resulten necesarios en diferentes situaciones y contextos. Y, por último, orientar la enseñanza, al permitir identificar los contenidos y los criterios de evaluación que tienen carácter imprescindible y, en general, inspirar las distintas decisiones relativas al proceso de enseñanza y de aprendizaje.</w:t>
      </w:r>
    </w:p>
    <w:p w:rsidR="00EE6A98" w:rsidRDefault="00EE6A98" w:rsidP="00EE6A98">
      <w:pPr>
        <w:pStyle w:val="Ttulo1"/>
        <w:suppressAutoHyphens/>
        <w:spacing w:before="0" w:after="0" w:line="100" w:lineRule="atLeast"/>
        <w:jc w:val="both"/>
        <w:rPr>
          <w:rFonts w:ascii="Times New Roman" w:hAnsi="Times New Roman"/>
          <w:i/>
          <w:iCs/>
          <w:sz w:val="24"/>
          <w:szCs w:val="24"/>
        </w:rPr>
      </w:pPr>
      <w:r>
        <w:rPr>
          <w:rFonts w:ascii="Times New Roman" w:hAnsi="Times New Roman"/>
          <w:i/>
          <w:iCs/>
          <w:sz w:val="24"/>
          <w:szCs w:val="24"/>
        </w:rPr>
        <w:lastRenderedPageBreak/>
        <w:t>CONTRIBUCIÓN DEL ÁMBITO  SOCIO-LINGÜÍSTICO (ASL) A LA ADQUISICIÓN DE LAS COMPETENCIAS CLAVE</w:t>
      </w:r>
    </w:p>
    <w:p w:rsidR="00EE6A98" w:rsidRDefault="00EE6A98" w:rsidP="00EE6A98">
      <w:pPr>
        <w:jc w:val="both"/>
        <w:rPr>
          <w:rFonts w:ascii="Times New Roman" w:hAnsi="Times New Roman"/>
          <w:sz w:val="24"/>
          <w:szCs w:val="24"/>
        </w:rPr>
      </w:pPr>
      <w:r>
        <w:rPr>
          <w:rFonts w:ascii="Times New Roman" w:hAnsi="Times New Roman"/>
          <w:sz w:val="24"/>
          <w:szCs w:val="24"/>
        </w:rPr>
        <w:t>El carácter integrador de este ámbito hace que su aprendizaje contribuya a la adquisición de las siguientes competencias clave en cada una de las materias de las que consta:</w:t>
      </w:r>
    </w:p>
    <w:p w:rsidR="00EE6A98" w:rsidRDefault="00EE6A98" w:rsidP="00EE6A98">
      <w:pPr>
        <w:pStyle w:val="Ttulo3"/>
        <w:numPr>
          <w:ilvl w:val="2"/>
          <w:numId w:val="3"/>
        </w:numPr>
        <w:tabs>
          <w:tab w:val="num" w:pos="0"/>
        </w:tabs>
        <w:autoSpaceDE/>
        <w:autoSpaceDN w:val="0"/>
        <w:spacing w:before="240" w:after="60" w:line="100" w:lineRule="atLeast"/>
        <w:ind w:left="1080" w:hanging="720"/>
        <w:rPr>
          <w:rFonts w:ascii="Times New Roman" w:hAnsi="Times New Roman" w:cs="Times New Roman"/>
          <w:sz w:val="24"/>
          <w:szCs w:val="24"/>
        </w:rPr>
      </w:pPr>
      <w:r>
        <w:rPr>
          <w:rFonts w:ascii="Times New Roman" w:hAnsi="Times New Roman" w:cs="Times New Roman"/>
          <w:sz w:val="24"/>
          <w:szCs w:val="24"/>
        </w:rPr>
        <w:t>COMPETENCIA LINGÜÍSTICA</w:t>
      </w:r>
    </w:p>
    <w:p w:rsidR="00EE6A98" w:rsidRDefault="00EE6A98" w:rsidP="00EE6A98">
      <w:pPr>
        <w:jc w:val="both"/>
        <w:rPr>
          <w:rFonts w:ascii="Times New Roman" w:hAnsi="Times New Roman"/>
          <w:sz w:val="24"/>
          <w:szCs w:val="24"/>
        </w:rPr>
      </w:pPr>
      <w:r>
        <w:rPr>
          <w:rFonts w:ascii="Times New Roman" w:hAnsi="Times New Roman"/>
          <w:b/>
          <w:sz w:val="24"/>
          <w:szCs w:val="24"/>
        </w:rPr>
        <w:t>Lengua castellana y Literatura</w:t>
      </w:r>
      <w:r>
        <w:rPr>
          <w:rFonts w:ascii="Times New Roman" w:hAnsi="Times New Roman"/>
          <w:sz w:val="24"/>
          <w:szCs w:val="24"/>
        </w:rPr>
        <w:t xml:space="preserve"> </w:t>
      </w:r>
    </w:p>
    <w:p w:rsidR="00EE6A98" w:rsidRDefault="00EE6A98" w:rsidP="00EE6A98">
      <w:pPr>
        <w:jc w:val="both"/>
        <w:rPr>
          <w:rFonts w:ascii="Times New Roman" w:hAnsi="Times New Roman"/>
          <w:sz w:val="24"/>
          <w:szCs w:val="24"/>
        </w:rPr>
      </w:pPr>
      <w:r>
        <w:rPr>
          <w:rFonts w:ascii="Times New Roman" w:hAnsi="Times New Roman"/>
          <w:sz w:val="24"/>
          <w:szCs w:val="24"/>
        </w:rPr>
        <w:t>El currículo de esta materia, al tener como meta el desarrollo de la capacidad para interactuar de forma competente mediante el lenguaje en las diferentes esferas de la actividad social, contribuye de un modo decisivo al desarrollo de todos los aspectos que conforman la competencia lingüística. Además, las habilidades y estrategias para el uso de una lengua determinada y la capacidad para tomar la lengua como objeto de observación, aunque se adquieren desde una lengua, se transfieren y aplican al aprendizaje de otras. Este aprendizaje contribuye, a su vez, a acrecentar esta competencia sobre el uso del lenguaje en general.</w:t>
      </w:r>
    </w:p>
    <w:p w:rsidR="00EE6A98" w:rsidRDefault="00EE6A98" w:rsidP="00EE6A98">
      <w:pPr>
        <w:jc w:val="both"/>
        <w:rPr>
          <w:rFonts w:ascii="Times New Roman" w:hAnsi="Times New Roman"/>
          <w:b/>
          <w:sz w:val="24"/>
          <w:szCs w:val="24"/>
        </w:rPr>
      </w:pPr>
    </w:p>
    <w:p w:rsidR="00EE6A98" w:rsidRDefault="00EE6A98" w:rsidP="00EE6A98">
      <w:pPr>
        <w:jc w:val="both"/>
        <w:rPr>
          <w:rFonts w:ascii="Times New Roman" w:hAnsi="Times New Roman"/>
          <w:b/>
          <w:sz w:val="24"/>
          <w:szCs w:val="24"/>
        </w:rPr>
      </w:pPr>
      <w:r>
        <w:rPr>
          <w:rFonts w:ascii="Times New Roman" w:hAnsi="Times New Roman"/>
          <w:b/>
          <w:sz w:val="24"/>
          <w:szCs w:val="24"/>
        </w:rPr>
        <w:t xml:space="preserve">Ciencias Sociales y Geografía e Historia </w:t>
      </w:r>
    </w:p>
    <w:p w:rsidR="00EE6A98" w:rsidRDefault="00EE6A98" w:rsidP="00EE6A98">
      <w:pPr>
        <w:jc w:val="both"/>
        <w:rPr>
          <w:rFonts w:ascii="Times New Roman" w:hAnsi="Times New Roman"/>
          <w:sz w:val="24"/>
          <w:szCs w:val="24"/>
        </w:rPr>
      </w:pPr>
      <w:r>
        <w:rPr>
          <w:rFonts w:ascii="Times New Roman" w:hAnsi="Times New Roman"/>
          <w:sz w:val="24"/>
          <w:szCs w:val="24"/>
        </w:rPr>
        <w:t>El peso que tiene la información en esta materia singulariza las relaciones existentes entre el tratamiento de la información y la competencia lingüística, más allá de la utilización del lenguaje como vehículo de comunicación en el proceso de enseñanza-aprendizaje. Además, se facilita lograr habilidades para utilizar diferentes variantes del discurso, en especial, la descripción, la narración, la disertación y la argumentación y se colabora en la adquisición de vocabulario cuyo carácter básico habría de venir dado por aquellas palabras que, correspondiendo al vocabulario específico, debieran formar parte del lenguaje habitual del alumno o de aquellas otras que tienen un claro valor funcional en el aprendizaje de la propia materia.</w:t>
      </w:r>
    </w:p>
    <w:p w:rsidR="00EE6A98" w:rsidRDefault="00EE6A98" w:rsidP="00EE6A98">
      <w:pPr>
        <w:pStyle w:val="Ttulo3"/>
        <w:numPr>
          <w:ilvl w:val="2"/>
          <w:numId w:val="3"/>
        </w:numPr>
        <w:tabs>
          <w:tab w:val="num" w:pos="0"/>
        </w:tabs>
        <w:autoSpaceDE/>
        <w:autoSpaceDN w:val="0"/>
        <w:spacing w:before="240" w:after="60" w:line="100" w:lineRule="atLeast"/>
        <w:ind w:left="1080" w:hanging="720"/>
        <w:rPr>
          <w:rFonts w:ascii="Times New Roman" w:hAnsi="Times New Roman" w:cs="Times New Roman"/>
          <w:sz w:val="24"/>
          <w:szCs w:val="24"/>
        </w:rPr>
      </w:pPr>
      <w:r>
        <w:rPr>
          <w:rFonts w:ascii="Times New Roman" w:hAnsi="Times New Roman" w:cs="Times New Roman"/>
          <w:sz w:val="24"/>
          <w:szCs w:val="24"/>
        </w:rPr>
        <w:t xml:space="preserve"> COMPETENCIA DIGITAL </w:t>
      </w:r>
    </w:p>
    <w:p w:rsidR="00EE6A98" w:rsidRDefault="00EE6A98" w:rsidP="00EE6A98">
      <w:pPr>
        <w:jc w:val="both"/>
        <w:rPr>
          <w:rFonts w:ascii="Times New Roman" w:hAnsi="Times New Roman"/>
          <w:b/>
          <w:sz w:val="24"/>
          <w:szCs w:val="24"/>
        </w:rPr>
      </w:pPr>
      <w:r>
        <w:rPr>
          <w:rFonts w:ascii="Times New Roman" w:hAnsi="Times New Roman"/>
          <w:b/>
          <w:sz w:val="24"/>
          <w:szCs w:val="24"/>
        </w:rPr>
        <w:t>Lengua castellana y Literatura</w:t>
      </w:r>
    </w:p>
    <w:p w:rsidR="00EE6A98" w:rsidRDefault="00EE6A98" w:rsidP="00EE6A98">
      <w:pPr>
        <w:jc w:val="both"/>
        <w:rPr>
          <w:rFonts w:ascii="Times New Roman" w:hAnsi="Times New Roman"/>
          <w:sz w:val="24"/>
          <w:szCs w:val="24"/>
        </w:rPr>
      </w:pPr>
      <w:r>
        <w:rPr>
          <w:rFonts w:ascii="Times New Roman" w:hAnsi="Times New Roman"/>
          <w:sz w:val="24"/>
          <w:szCs w:val="24"/>
        </w:rPr>
        <w:t xml:space="preserve">La materia contribuye a la adquisición de la competencia digital al tener como una de sus metas proporcionar conocimientos y destrezas para la búsqueda y selección de información relevante de acuerdo con diferentes necesidades, así como para su reutilización en la producción de textos orales y escritos propios. La búsqueda y selección de muchas de estas informaciones requerirá, por ejemplo, el uso adecuado de bibliotecas o la utilización de Internet, la realización guiada de estas búsquedas constituirá un medio para el desarrollo de la competencia digital. A ello contribuye también el hecho de que el currículo incluya el uso de soportes electrónicos en la composición de textos de modo que puedan abordarse más eficazmente algunas operaciones que intervienen en el proceso de escritura (planificación, ejecución del texto, revisión) y que constituyen uno de los contenidos básicos de esta materia. </w:t>
      </w:r>
      <w:r>
        <w:rPr>
          <w:rFonts w:ascii="Times New Roman" w:hAnsi="Times New Roman"/>
          <w:sz w:val="24"/>
          <w:szCs w:val="24"/>
        </w:rPr>
        <w:lastRenderedPageBreak/>
        <w:t>También pueden contribuir al desarrollo de esta competencia el uso en esta materia de los nuevos medios de comunicación digitales que implican un uso social y colaborativo de la escritura y de los conocimientos.</w:t>
      </w:r>
    </w:p>
    <w:p w:rsidR="00EE6A98" w:rsidRDefault="00EE6A98" w:rsidP="00EE6A98">
      <w:pPr>
        <w:jc w:val="both"/>
        <w:rPr>
          <w:rFonts w:ascii="Times New Roman" w:hAnsi="Times New Roman"/>
          <w:b/>
          <w:sz w:val="24"/>
          <w:szCs w:val="24"/>
        </w:rPr>
      </w:pPr>
    </w:p>
    <w:p w:rsidR="00EE6A98" w:rsidRDefault="00EE6A98" w:rsidP="00EE6A98">
      <w:pPr>
        <w:jc w:val="both"/>
        <w:rPr>
          <w:rFonts w:ascii="Times New Roman" w:hAnsi="Times New Roman"/>
          <w:b/>
          <w:sz w:val="24"/>
          <w:szCs w:val="24"/>
        </w:rPr>
      </w:pPr>
      <w:r>
        <w:rPr>
          <w:rFonts w:ascii="Times New Roman" w:hAnsi="Times New Roman"/>
          <w:b/>
          <w:sz w:val="24"/>
          <w:szCs w:val="24"/>
        </w:rPr>
        <w:t xml:space="preserve">Ciencias Sociales y Geografía e Historia </w:t>
      </w:r>
    </w:p>
    <w:p w:rsidR="00EE6A98" w:rsidRDefault="00EE6A98" w:rsidP="00EE6A98">
      <w:pPr>
        <w:jc w:val="both"/>
        <w:rPr>
          <w:rFonts w:ascii="Times New Roman" w:hAnsi="Times New Roman"/>
          <w:sz w:val="24"/>
          <w:szCs w:val="24"/>
        </w:rPr>
      </w:pPr>
      <w:r>
        <w:rPr>
          <w:rFonts w:ascii="Times New Roman" w:hAnsi="Times New Roman"/>
          <w:sz w:val="24"/>
          <w:szCs w:val="24"/>
        </w:rPr>
        <w:t>La contribución a la competencia digital viene dada por la importancia que tiene en la comprensión de los fenómenos sociales e históricos contar con destrezas relativas a la obtención y comprensión de información, elemento imprescindible de una buena parte de los aprendizajes de la materia. Se contribuye, de manera particular, en la búsqueda, obtención y tratamiento de información procedente de la observación directa e indirecta de la realidad, así como de fuentes escritas, gráficas, audiovisuales, tanto si utilizan como soporte el papel como si han sido obtenidas mediante las tecnologías de la información y la comunicación. El establecimiento de criterios de selección de la información proporcionada por diversas fuentes según criterios de objetividad y pertinencia, la distinción entre los aspectos relevantes y los que no lo son, la relación y comparación de fuentes o la integración y el análisis de la información de forma crítica son algunas de las aportaciones fundamentales que se hacen a la adquisición de esta competencia.</w:t>
      </w:r>
    </w:p>
    <w:p w:rsidR="00EE6A98" w:rsidRDefault="00EE6A98" w:rsidP="00EE6A98">
      <w:pPr>
        <w:jc w:val="both"/>
        <w:rPr>
          <w:rFonts w:ascii="Times New Roman" w:hAnsi="Times New Roman"/>
          <w:sz w:val="24"/>
          <w:szCs w:val="24"/>
        </w:rPr>
      </w:pPr>
      <w:r>
        <w:rPr>
          <w:rFonts w:ascii="Times New Roman" w:hAnsi="Times New Roman"/>
          <w:sz w:val="24"/>
          <w:szCs w:val="24"/>
        </w:rPr>
        <w:tab/>
        <w:t>Por otra parte, el lenguaje no verbal que se utiliza en numerosas ocasiones en la comprensión de la realidad contribuye al conocimiento e interpretación de lenguajes icónicos, simbólicos y de representación. Es el caso, en especial, del lenguaje cartográfico y de la imagen.</w:t>
      </w:r>
    </w:p>
    <w:p w:rsidR="00EE6A98" w:rsidRDefault="00EE6A98" w:rsidP="00EE6A98">
      <w:pPr>
        <w:jc w:val="both"/>
        <w:rPr>
          <w:rFonts w:ascii="Times New Roman" w:hAnsi="Times New Roman"/>
          <w:sz w:val="24"/>
          <w:szCs w:val="24"/>
        </w:rPr>
      </w:pPr>
      <w:r>
        <w:rPr>
          <w:rFonts w:ascii="Times New Roman" w:hAnsi="Times New Roman"/>
          <w:sz w:val="24"/>
          <w:szCs w:val="24"/>
        </w:rPr>
        <w:tab/>
        <w:t>La búsqueda y selección de fuentes informativas, documentales y gráficas, requerirá el uso adecuado de bibliotecas o la utilización de Internet. La realización guiada de estas búsquedas constituirá un medio para el desarrollo de la competencia digital.</w:t>
      </w:r>
    </w:p>
    <w:p w:rsidR="00EE6A98" w:rsidRDefault="00EE6A98" w:rsidP="00EE6A98">
      <w:pPr>
        <w:pStyle w:val="Ttulo3"/>
        <w:numPr>
          <w:ilvl w:val="2"/>
          <w:numId w:val="3"/>
        </w:numPr>
        <w:tabs>
          <w:tab w:val="num" w:pos="0"/>
        </w:tabs>
        <w:autoSpaceDE/>
        <w:autoSpaceDN w:val="0"/>
        <w:spacing w:before="240" w:after="60" w:line="100" w:lineRule="atLeast"/>
        <w:ind w:left="1080" w:hanging="720"/>
        <w:rPr>
          <w:rFonts w:ascii="Times New Roman" w:hAnsi="Times New Roman" w:cs="Times New Roman"/>
          <w:sz w:val="24"/>
          <w:szCs w:val="24"/>
        </w:rPr>
      </w:pPr>
      <w:r>
        <w:rPr>
          <w:rFonts w:ascii="Times New Roman" w:hAnsi="Times New Roman" w:cs="Times New Roman"/>
          <w:sz w:val="24"/>
          <w:szCs w:val="24"/>
        </w:rPr>
        <w:t>COMPETENCIAS  SOCIALES Y CÍVICAS</w:t>
      </w:r>
    </w:p>
    <w:p w:rsidR="00EE6A98" w:rsidRDefault="00EE6A98" w:rsidP="00EE6A98">
      <w:pPr>
        <w:jc w:val="both"/>
        <w:rPr>
          <w:rFonts w:ascii="Times New Roman" w:hAnsi="Times New Roman"/>
          <w:sz w:val="24"/>
          <w:szCs w:val="24"/>
        </w:rPr>
      </w:pPr>
      <w:r>
        <w:rPr>
          <w:rFonts w:ascii="Times New Roman" w:hAnsi="Times New Roman"/>
          <w:b/>
          <w:sz w:val="24"/>
          <w:szCs w:val="24"/>
        </w:rPr>
        <w:t>Lengua castellana y Literatura</w:t>
      </w:r>
      <w:r>
        <w:rPr>
          <w:rFonts w:ascii="Times New Roman" w:hAnsi="Times New Roman"/>
          <w:sz w:val="24"/>
          <w:szCs w:val="24"/>
        </w:rPr>
        <w:t xml:space="preserve"> </w:t>
      </w:r>
    </w:p>
    <w:p w:rsidR="00EE6A98" w:rsidRDefault="00EE6A98" w:rsidP="00EE6A98">
      <w:pPr>
        <w:jc w:val="both"/>
        <w:rPr>
          <w:rFonts w:ascii="Times New Roman" w:hAnsi="Times New Roman"/>
          <w:sz w:val="24"/>
          <w:szCs w:val="24"/>
        </w:rPr>
      </w:pPr>
      <w:r>
        <w:rPr>
          <w:rFonts w:ascii="Times New Roman" w:hAnsi="Times New Roman"/>
          <w:sz w:val="24"/>
          <w:szCs w:val="24"/>
        </w:rPr>
        <w:t xml:space="preserve">El aprendizaje de la lengua concebido como desarrollo de la competencia comunicativa contribuye decisivamente al desarrollo de las competencias sociales y cívicas, entendidas como un conjunto de habilidades y destrezas para las relaciones, la convivencia, el respeto y el entendimiento entre las personas. Aprender lengua es aprender a comunicarse con los otros, a comprender lo que éstos transmiten y a aproximarse a otras realidades. Por otra parte, la educación lingüística tiene un componente estrechamente vinculado con estas competencias: la constatación de la variedad de los usos de </w:t>
      </w:r>
    </w:p>
    <w:p w:rsidR="00EE6A98" w:rsidRDefault="00EE6A98" w:rsidP="00EE6A98">
      <w:pPr>
        <w:jc w:val="both"/>
        <w:rPr>
          <w:rFonts w:ascii="Times New Roman" w:hAnsi="Times New Roman"/>
          <w:sz w:val="24"/>
          <w:szCs w:val="24"/>
        </w:rPr>
      </w:pPr>
    </w:p>
    <w:p w:rsidR="00EE6A98" w:rsidRDefault="00EE6A98" w:rsidP="00EE6A98">
      <w:pPr>
        <w:jc w:val="both"/>
        <w:rPr>
          <w:rFonts w:ascii="Times New Roman" w:hAnsi="Times New Roman"/>
          <w:spacing w:val="-4"/>
          <w:sz w:val="24"/>
          <w:szCs w:val="24"/>
        </w:rPr>
      </w:pPr>
      <w:proofErr w:type="gramStart"/>
      <w:r>
        <w:rPr>
          <w:rFonts w:ascii="Times New Roman" w:hAnsi="Times New Roman"/>
          <w:sz w:val="24"/>
          <w:szCs w:val="24"/>
        </w:rPr>
        <w:lastRenderedPageBreak/>
        <w:t>la</w:t>
      </w:r>
      <w:proofErr w:type="gramEnd"/>
      <w:r>
        <w:rPr>
          <w:rFonts w:ascii="Times New Roman" w:hAnsi="Times New Roman"/>
          <w:sz w:val="24"/>
          <w:szCs w:val="24"/>
        </w:rPr>
        <w:t xml:space="preserve"> lengua y la diversidad lingüística y la valoración de todas las lenguas como igualmente aptas para desempeñar las funciones de comunicación y de representación. También se contribuye desde la materia a estas competencias en la medida en que se analizan los modos mediante los que el lenguaje transmite y sanciona prejuicios e imágenes estereotipadas del mundo, con el objeto de contribuir a la erradicación de los usos discriminatorios del lenguaje</w:t>
      </w:r>
      <w:r>
        <w:rPr>
          <w:rFonts w:ascii="Times New Roman" w:hAnsi="Times New Roman"/>
          <w:spacing w:val="-4"/>
          <w:sz w:val="24"/>
          <w:szCs w:val="24"/>
        </w:rPr>
        <w:t>.</w:t>
      </w:r>
    </w:p>
    <w:p w:rsidR="00EE6A98" w:rsidRDefault="00EE6A98" w:rsidP="00EE6A98">
      <w:pPr>
        <w:jc w:val="both"/>
        <w:rPr>
          <w:rFonts w:ascii="Times New Roman" w:hAnsi="Times New Roman"/>
          <w:b/>
          <w:sz w:val="24"/>
          <w:szCs w:val="24"/>
        </w:rPr>
      </w:pPr>
    </w:p>
    <w:p w:rsidR="00EE6A98" w:rsidRDefault="00EE6A98" w:rsidP="00EE6A98">
      <w:pPr>
        <w:jc w:val="both"/>
        <w:rPr>
          <w:rFonts w:ascii="Times New Roman" w:hAnsi="Times New Roman"/>
          <w:b/>
          <w:sz w:val="24"/>
          <w:szCs w:val="24"/>
        </w:rPr>
      </w:pPr>
      <w:r>
        <w:rPr>
          <w:rFonts w:ascii="Times New Roman" w:hAnsi="Times New Roman"/>
          <w:b/>
          <w:sz w:val="24"/>
          <w:szCs w:val="24"/>
        </w:rPr>
        <w:t xml:space="preserve">Ciencias Sociales y Geografía e Historia </w:t>
      </w:r>
    </w:p>
    <w:p w:rsidR="00EE6A98" w:rsidRDefault="00EE6A98" w:rsidP="00EE6A98">
      <w:pPr>
        <w:jc w:val="both"/>
        <w:rPr>
          <w:rFonts w:ascii="Times New Roman" w:hAnsi="Times New Roman"/>
          <w:sz w:val="24"/>
          <w:szCs w:val="24"/>
        </w:rPr>
      </w:pPr>
      <w:r>
        <w:rPr>
          <w:rFonts w:ascii="Times New Roman" w:hAnsi="Times New Roman"/>
          <w:sz w:val="24"/>
          <w:szCs w:val="24"/>
        </w:rPr>
        <w:t xml:space="preserve">Las competencias sociales y cívicas están estrechamente vinculadas al propio objeto de estudio. Puede decirse que todo el currículo contribuye a la adquisición de estas competencias, ya que la comprensión de la realidad social, actual e histórica, es el propio objeto de aprendizaje, pero lo hará realmente si se tiene la perspectiva de que el conocimiento sobre la evolución y organización de las sociedades, de sus logros y de sus problemas, debe poder utilizarse por el alumnado para desenvolverse socialmente. Contribuye obviamente a entender los rasgos de las sociedades actuales, su pluralidad, los elementos e intereses comunes de la sociedad en que se vive, contribuyendo así a crear sentimientos comunes que favorecen la convivencia. </w:t>
      </w:r>
    </w:p>
    <w:p w:rsidR="00EE6A98" w:rsidRDefault="00EE6A98" w:rsidP="00EE6A98">
      <w:pPr>
        <w:jc w:val="both"/>
        <w:rPr>
          <w:rFonts w:ascii="Times New Roman" w:hAnsi="Times New Roman"/>
          <w:sz w:val="24"/>
          <w:szCs w:val="24"/>
        </w:rPr>
      </w:pPr>
      <w:r>
        <w:rPr>
          <w:rFonts w:ascii="Times New Roman" w:hAnsi="Times New Roman"/>
          <w:sz w:val="24"/>
          <w:szCs w:val="24"/>
        </w:rPr>
        <w:tab/>
        <w:t>También ayuda a la adquisición de habilidades sociales. Por una parte, la comprensión de las acciones humanas del pasado o del presente, exige que estas sean vistas por el alumnado desde la perspectiva de los propios agentes de su tiempo con lo que se favorece el desarrollo de la capacidad de ponerse en el lugar del otro, es decir, la empatía. Por otro lado, lo hace cuando dicha comprensión posibilita la valoración y el ejercicio del diálogo como vía necesaria para la solución de los problemas, o el respeto hacia las personas con opiniones que no coinciden con las propias, pero además prevé el ejercicio de esos valores al proponer un trabajo colaborativo o la realización de debates en los que se puedan expresar las propias ideas y escuchar y respetar las de los demás. El acercamiento a diferentes realidades sociales, actuales o históricas, o la valoración de las aportaciones de diferentes culturas ayuda, aunque sea más indirectamente, al desarrollo de las habilidades de tipo social.</w:t>
      </w:r>
    </w:p>
    <w:p w:rsidR="00EE6A98" w:rsidRDefault="00EE6A98" w:rsidP="00EE6A98">
      <w:pPr>
        <w:jc w:val="both"/>
        <w:rPr>
          <w:rFonts w:ascii="Times New Roman" w:hAnsi="Times New Roman"/>
          <w:sz w:val="24"/>
          <w:szCs w:val="24"/>
        </w:rPr>
      </w:pPr>
      <w:r>
        <w:rPr>
          <w:rFonts w:ascii="Times New Roman" w:hAnsi="Times New Roman"/>
          <w:sz w:val="24"/>
          <w:szCs w:val="24"/>
        </w:rPr>
        <w:tab/>
        <w:t>La enseñanza en esta materia trata de que los alumnos y alumnas adquieran los conocimientos, destrezas y actitudes necesarios para comprender la realidad del mundo en que viven, las experiencias colectivas pasadas y presentes, así como el espacio en que se desarrolla la vida en sociedad.</w:t>
      </w:r>
    </w:p>
    <w:p w:rsidR="00EE6A98" w:rsidRDefault="00EE6A98" w:rsidP="00EE6A98">
      <w:pPr>
        <w:jc w:val="both"/>
        <w:rPr>
          <w:rFonts w:ascii="Times New Roman" w:hAnsi="Times New Roman"/>
          <w:sz w:val="24"/>
          <w:szCs w:val="24"/>
        </w:rPr>
      </w:pPr>
      <w:r>
        <w:rPr>
          <w:rFonts w:ascii="Times New Roman" w:hAnsi="Times New Roman"/>
          <w:sz w:val="24"/>
          <w:szCs w:val="24"/>
        </w:rPr>
        <w:tab/>
        <w:t xml:space="preserve">Proporciona ideas fundamentales sobre la dimensión espacial de las sociedades y la configuración territorial, entendida en ámbitos que van desde el local al mundial, a la vez que acerca al alumnado a los principios de interacción de las sociedades y su entorno físico, y posibilita que pueda valorarse la actuación de los hombres en el espacio y las potencialidades y constricciones del medio. Favorece también que el alumnado pueda adquirir un mayor grado de conciencia acerca de la organización </w:t>
      </w:r>
      <w:r>
        <w:rPr>
          <w:rFonts w:ascii="Times New Roman" w:hAnsi="Times New Roman"/>
          <w:sz w:val="24"/>
          <w:szCs w:val="24"/>
        </w:rPr>
        <w:lastRenderedPageBreak/>
        <w:t>espacial de las sociedades, sus dimensiones demográficas, económicas o sociales, los modos de intervención y sus posibles impactos.</w:t>
      </w:r>
    </w:p>
    <w:p w:rsidR="00EE6A98" w:rsidRDefault="00EE6A98" w:rsidP="00EE6A98">
      <w:pPr>
        <w:jc w:val="both"/>
        <w:rPr>
          <w:rFonts w:ascii="Times New Roman" w:hAnsi="Times New Roman"/>
          <w:b/>
          <w:sz w:val="24"/>
          <w:szCs w:val="24"/>
        </w:rPr>
      </w:pPr>
    </w:p>
    <w:p w:rsidR="00EE6A98" w:rsidRDefault="00EE6A98" w:rsidP="00EE6A98">
      <w:pPr>
        <w:jc w:val="both"/>
        <w:rPr>
          <w:rFonts w:ascii="Times New Roman" w:hAnsi="Times New Roman"/>
          <w:b/>
          <w:sz w:val="24"/>
          <w:szCs w:val="24"/>
        </w:rPr>
      </w:pPr>
      <w:r>
        <w:rPr>
          <w:rFonts w:ascii="Times New Roman" w:hAnsi="Times New Roman"/>
          <w:b/>
          <w:sz w:val="24"/>
          <w:szCs w:val="24"/>
        </w:rPr>
        <w:t>CONCIENCIA Y EXPRESIONES CULTURALES</w:t>
      </w:r>
    </w:p>
    <w:p w:rsidR="00EE6A98" w:rsidRDefault="00EE6A98" w:rsidP="00EE6A98">
      <w:pPr>
        <w:jc w:val="both"/>
        <w:rPr>
          <w:rFonts w:ascii="Times New Roman" w:hAnsi="Times New Roman"/>
          <w:sz w:val="24"/>
          <w:szCs w:val="24"/>
        </w:rPr>
      </w:pPr>
      <w:r>
        <w:rPr>
          <w:rFonts w:ascii="Times New Roman" w:hAnsi="Times New Roman"/>
          <w:b/>
          <w:sz w:val="24"/>
          <w:szCs w:val="24"/>
        </w:rPr>
        <w:t>Lengua castellana y Literatura</w:t>
      </w:r>
      <w:r>
        <w:rPr>
          <w:rFonts w:ascii="Times New Roman" w:hAnsi="Times New Roman"/>
          <w:sz w:val="24"/>
          <w:szCs w:val="24"/>
        </w:rPr>
        <w:t xml:space="preserve"> </w:t>
      </w:r>
    </w:p>
    <w:p w:rsidR="00EE6A98" w:rsidRDefault="00EE6A98" w:rsidP="00EE6A98">
      <w:pPr>
        <w:jc w:val="both"/>
        <w:rPr>
          <w:rFonts w:ascii="Times New Roman" w:hAnsi="Times New Roman"/>
          <w:sz w:val="24"/>
          <w:szCs w:val="24"/>
        </w:rPr>
      </w:pPr>
      <w:r>
        <w:rPr>
          <w:rFonts w:ascii="Times New Roman" w:hAnsi="Times New Roman"/>
          <w:sz w:val="24"/>
          <w:szCs w:val="24"/>
        </w:rPr>
        <w:t>La lectura, interpretación y valoración de las obras literarias contribuyen de forma relevante al desarrollo de una Conciencia y expresiones culturales, entendida como aproximación a un patrimonio literario y a unos temas recurrentes que son expresión de preocupaciones esenciales del ser humano. Su contribución será más relevante en tanto se relacione el aprecio de las manifestaciones literarias con otras manifestaciones artísticas, como la música, la pintura o el cine. También se contribuye a esta competencia procurando que el mundo social de la literatura (autores, críticos, acceso a bibliotecas, librerías, catálogos o la presencia de lo literario en la prensa), adquiriera sentido para el alumnado.</w:t>
      </w:r>
    </w:p>
    <w:p w:rsidR="00EE6A98" w:rsidRDefault="00EE6A98" w:rsidP="00EE6A98">
      <w:pPr>
        <w:jc w:val="both"/>
        <w:rPr>
          <w:rFonts w:ascii="Times New Roman" w:hAnsi="Times New Roman"/>
          <w:b/>
          <w:sz w:val="24"/>
          <w:szCs w:val="24"/>
        </w:rPr>
      </w:pPr>
    </w:p>
    <w:p w:rsidR="00EE6A98" w:rsidRDefault="00EE6A98" w:rsidP="00EE6A98">
      <w:pPr>
        <w:jc w:val="both"/>
        <w:rPr>
          <w:rFonts w:ascii="Times New Roman" w:hAnsi="Times New Roman"/>
          <w:b/>
          <w:sz w:val="24"/>
          <w:szCs w:val="24"/>
        </w:rPr>
      </w:pPr>
      <w:r>
        <w:rPr>
          <w:rFonts w:ascii="Times New Roman" w:hAnsi="Times New Roman"/>
          <w:b/>
          <w:sz w:val="24"/>
          <w:szCs w:val="24"/>
        </w:rPr>
        <w:t xml:space="preserve">Ciencias Sociales y Geografía e Historia </w:t>
      </w:r>
    </w:p>
    <w:p w:rsidR="00EE6A98" w:rsidRDefault="00EE6A98" w:rsidP="00EE6A98">
      <w:pPr>
        <w:jc w:val="both"/>
        <w:rPr>
          <w:rFonts w:ascii="Times New Roman" w:hAnsi="Times New Roman"/>
          <w:sz w:val="24"/>
          <w:szCs w:val="24"/>
        </w:rPr>
      </w:pPr>
      <w:r>
        <w:rPr>
          <w:rFonts w:ascii="Times New Roman" w:hAnsi="Times New Roman"/>
          <w:sz w:val="24"/>
          <w:szCs w:val="24"/>
        </w:rPr>
        <w:t>La contribución a la conciencia y expresiones culturales se relaciona principalmente con su vertiente de conocer y valorar las manifestaciones del hecho artístico. Dicha contribución se facilitará realmente si se contempla una selección de obras de arte relevantes, bien sea por su significado en la caracterización de estilos o artistas o por formar parte del patrimonio cultural, y se dota al alumnado de destrezas de observación y de comprensión de aquellos elementos técnicos imprescindibles para su análisis.</w:t>
      </w:r>
    </w:p>
    <w:p w:rsidR="00EE6A98" w:rsidRDefault="00EE6A98" w:rsidP="00EE6A98">
      <w:pPr>
        <w:jc w:val="both"/>
        <w:rPr>
          <w:rFonts w:ascii="Times New Roman" w:hAnsi="Times New Roman"/>
          <w:sz w:val="24"/>
          <w:szCs w:val="24"/>
        </w:rPr>
      </w:pPr>
      <w:r>
        <w:rPr>
          <w:rFonts w:ascii="Times New Roman" w:hAnsi="Times New Roman"/>
          <w:sz w:val="24"/>
          <w:szCs w:val="24"/>
        </w:rPr>
        <w:tab/>
        <w:t>Desde este planteamiento se favorece la apreciación de las obras de arte, se adquieren habilidades perceptivas y de sensibilización, se desarrolla la capacidad de emocionarse con ellas, además de que se ayuda también a valorar el patrimonio cultural, a respetarlo y a interesarse por su conservación.</w:t>
      </w:r>
    </w:p>
    <w:p w:rsidR="00EE6A98" w:rsidRDefault="00EE6A98" w:rsidP="00EE6A98">
      <w:pPr>
        <w:pStyle w:val="Ttulo3"/>
        <w:tabs>
          <w:tab w:val="left" w:pos="708"/>
        </w:tabs>
        <w:autoSpaceDE/>
        <w:autoSpaceDN w:val="0"/>
        <w:spacing w:before="240" w:after="60" w:line="100" w:lineRule="atLeast"/>
        <w:ind w:left="0"/>
        <w:rPr>
          <w:rFonts w:ascii="Times New Roman" w:hAnsi="Times New Roman" w:cs="Times New Roman"/>
          <w:caps/>
          <w:sz w:val="24"/>
          <w:szCs w:val="24"/>
        </w:rPr>
      </w:pPr>
      <w:r>
        <w:rPr>
          <w:rFonts w:ascii="Times New Roman" w:hAnsi="Times New Roman" w:cs="Times New Roman"/>
          <w:caps/>
          <w:sz w:val="24"/>
          <w:szCs w:val="24"/>
        </w:rPr>
        <w:t>Competencia matemática y competencias clave</w:t>
      </w:r>
      <w:r>
        <w:rPr>
          <w:caps/>
          <w:sz w:val="24"/>
          <w:szCs w:val="24"/>
        </w:rPr>
        <w:t xml:space="preserve">s en ciencia y </w:t>
      </w:r>
      <w:r>
        <w:rPr>
          <w:rFonts w:ascii="Times New Roman" w:hAnsi="Times New Roman" w:cs="Times New Roman"/>
          <w:caps/>
          <w:sz w:val="24"/>
          <w:szCs w:val="24"/>
        </w:rPr>
        <w:t>tecnología</w:t>
      </w:r>
    </w:p>
    <w:p w:rsidR="00EE6A98" w:rsidRDefault="00EE6A98" w:rsidP="00EE6A98">
      <w:pPr>
        <w:jc w:val="both"/>
        <w:rPr>
          <w:rFonts w:ascii="Times New Roman" w:hAnsi="Times New Roman"/>
          <w:sz w:val="24"/>
          <w:szCs w:val="24"/>
        </w:rPr>
      </w:pPr>
      <w:r>
        <w:rPr>
          <w:rFonts w:ascii="Times New Roman" w:hAnsi="Times New Roman"/>
          <w:b/>
          <w:sz w:val="24"/>
          <w:szCs w:val="24"/>
        </w:rPr>
        <w:t>Lengua castellana y Literatura</w:t>
      </w:r>
      <w:r>
        <w:rPr>
          <w:rFonts w:ascii="Times New Roman" w:hAnsi="Times New Roman"/>
          <w:sz w:val="24"/>
          <w:szCs w:val="24"/>
        </w:rPr>
        <w:t xml:space="preserve"> </w:t>
      </w:r>
    </w:p>
    <w:p w:rsidR="00EE6A98" w:rsidRDefault="00EE6A98" w:rsidP="00EE6A98">
      <w:pPr>
        <w:jc w:val="both"/>
        <w:rPr>
          <w:rFonts w:ascii="Times New Roman" w:hAnsi="Times New Roman"/>
          <w:sz w:val="24"/>
          <w:szCs w:val="24"/>
        </w:rPr>
      </w:pPr>
      <w:r>
        <w:rPr>
          <w:rFonts w:ascii="Times New Roman" w:hAnsi="Times New Roman"/>
          <w:sz w:val="24"/>
          <w:szCs w:val="24"/>
        </w:rPr>
        <w:t>Desde la materia de Lengua Castellana y Literatura también se puede trabajar esta competencia. Se fortalecerá esta con ejercicios que obliguen al alumno a recurrir al razonamiento y a la argumentación para interpretar y enunciar afirmaciones precisas y enjuiciarlas críticamente. También se trabaja esta competencia con técnicas como la inducción o la deducción, que incentiven el gusto por la certeza y la exactitud. La lectura e interpretación de información recogida en tablas, gráficos, porcentajes, etc. permitirá colaborar en la adquisición de esta competencia.</w:t>
      </w:r>
    </w:p>
    <w:p w:rsidR="00EE6A98" w:rsidRDefault="00EE6A98" w:rsidP="00EE6A98">
      <w:pPr>
        <w:jc w:val="both"/>
        <w:rPr>
          <w:rFonts w:ascii="Times New Roman" w:hAnsi="Times New Roman"/>
          <w:sz w:val="24"/>
          <w:szCs w:val="24"/>
        </w:rPr>
      </w:pPr>
      <w:r>
        <w:rPr>
          <w:rFonts w:ascii="Times New Roman" w:hAnsi="Times New Roman"/>
          <w:sz w:val="24"/>
          <w:szCs w:val="24"/>
        </w:rPr>
        <w:lastRenderedPageBreak/>
        <w:t>La curiosidad y la admiración del alumno ante el mundo natural se promueve con la lectura de texto y la presentación de manifestaciones artísticas que se detengan en la contemplación de elementos naturales, o que los muestran como protagonistas. El resultado será un mayor aprecio y conocimiento del medio natural. Además, se contribuye a la adquisición de esta competencia con el acercamiento a los textos y a obras en las que los autores se interroguen sobre problemas humanos de tipo ético o sobre el sentido profundo de la vida. La lectura de textos sobre desarrollo sostenible, también fortalece esta competencia en la medida de que el alumno adquiera una actitud de solidaridad global y compromiso y unos hábito cotidianos de consumo responsable.</w:t>
      </w:r>
    </w:p>
    <w:p w:rsidR="00EE6A98" w:rsidRDefault="00EE6A98" w:rsidP="00EE6A98">
      <w:pPr>
        <w:jc w:val="both"/>
        <w:rPr>
          <w:rFonts w:ascii="Times New Roman" w:hAnsi="Times New Roman"/>
          <w:b/>
          <w:sz w:val="24"/>
          <w:szCs w:val="24"/>
        </w:rPr>
      </w:pPr>
      <w:r>
        <w:rPr>
          <w:rFonts w:ascii="Times New Roman" w:hAnsi="Times New Roman"/>
          <w:b/>
          <w:sz w:val="24"/>
          <w:szCs w:val="24"/>
        </w:rPr>
        <w:t xml:space="preserve">Ciencias Sociales y Geografía e Historia </w:t>
      </w:r>
    </w:p>
    <w:p w:rsidR="00EE6A98" w:rsidRDefault="00EE6A98" w:rsidP="00EE6A98">
      <w:pPr>
        <w:jc w:val="both"/>
        <w:rPr>
          <w:rFonts w:ascii="Times New Roman" w:hAnsi="Times New Roman"/>
          <w:sz w:val="24"/>
          <w:szCs w:val="24"/>
        </w:rPr>
      </w:pPr>
      <w:r>
        <w:rPr>
          <w:rFonts w:ascii="Times New Roman" w:hAnsi="Times New Roman"/>
          <w:sz w:val="24"/>
          <w:szCs w:val="24"/>
        </w:rPr>
        <w:t>Con esta materia se contribuye también, en cierta manera, a la adquisición de la competencia matemática y competencias claves en ciencia y tecnología. El conocimiento de los aspectos cuantitativos y espaciales de la realidad permite colaborar en su adquisición en aquella medida en que la materia incorpora operaciones sencillas, magnitudes, porcentajes y proporciones, nociones de estadística básica, uso de escalas numéricas y gráficas, sistemas de referencia o reconocimiento de formas geométricas, así como criterios de medición, codificación numérica de informaciones y su representación gráfica. La utilización de todas estas herramientas en la descripción y análisis de la realidad social amplían el conjunto de situaciones en las que los alumnos perciben su aplicabilidad y, con ello, hacen más funcionales los aprendizajes asociados a esta competencia.</w:t>
      </w:r>
    </w:p>
    <w:p w:rsidR="00EE6A98" w:rsidRDefault="00EE6A98" w:rsidP="00EE6A98">
      <w:pPr>
        <w:jc w:val="both"/>
        <w:rPr>
          <w:rFonts w:ascii="Times New Roman" w:hAnsi="Times New Roman"/>
          <w:sz w:val="24"/>
          <w:szCs w:val="24"/>
        </w:rPr>
      </w:pPr>
      <w:r>
        <w:rPr>
          <w:rFonts w:ascii="Times New Roman" w:hAnsi="Times New Roman"/>
          <w:sz w:val="24"/>
          <w:szCs w:val="24"/>
        </w:rPr>
        <w:t>En la adquisición de esta  competencia la contribución es relevante. Se incluyen, entre otros aspectos, la percepción y conocimiento del espacio físico en que se desarrolla la actividad humana, tanto en grandes ámbitos como en el entorno inmediato, así como la interacción que se produce entre ambos. La percepción directa o indirecta del espacio en que se desenvuelve la actividad humana constituye uno de los principales ejes de trabajo de la geografía: la comprensión del espacio en que tienen lugar los hechos sociales y la propia vida del alumno, es decir, la dimensión espacial. Se contribuye a la competencia en la medida en que se asegure que dicha dimensión impregna el aprendizaje de los contenidos geográficos, adquiriendo especial importancia para ello los procedimientos de orientación, localización, observación e interpretación de los espacios y paisajes, reales o representados.</w:t>
      </w:r>
    </w:p>
    <w:p w:rsidR="00EE6A98" w:rsidRDefault="00EE6A98" w:rsidP="00EE6A98">
      <w:pPr>
        <w:jc w:val="both"/>
        <w:rPr>
          <w:rFonts w:ascii="Times New Roman" w:hAnsi="Times New Roman"/>
          <w:sz w:val="24"/>
          <w:szCs w:val="24"/>
        </w:rPr>
      </w:pPr>
      <w:r>
        <w:rPr>
          <w:rFonts w:ascii="Times New Roman" w:hAnsi="Times New Roman"/>
          <w:sz w:val="24"/>
          <w:szCs w:val="24"/>
        </w:rPr>
        <w:tab/>
        <w:t>Otra aportación se posibilita desde el conocimiento de la interacción hombre-medio y la organización del territorio resultante. La materia proporciona abundantes ocasiones para analizar la acción del hombre en la utilización del espacio y de sus recursos, no sólo los problemas que a veces genera, sino también aquellas acciones que desde un uso responsable de ambos, buscan asegurar la protección y el cuidado del medio ambiente.</w:t>
      </w:r>
    </w:p>
    <w:p w:rsidR="00EE6A98" w:rsidRDefault="00EE6A98" w:rsidP="00EE6A98">
      <w:pPr>
        <w:jc w:val="both"/>
        <w:rPr>
          <w:rFonts w:ascii="Times New Roman" w:hAnsi="Times New Roman"/>
          <w:sz w:val="24"/>
          <w:szCs w:val="24"/>
        </w:rPr>
      </w:pPr>
    </w:p>
    <w:p w:rsidR="00EE6A98" w:rsidRDefault="00EE6A98" w:rsidP="00EE6A98">
      <w:pPr>
        <w:pStyle w:val="Ttulo3"/>
        <w:tabs>
          <w:tab w:val="left" w:pos="708"/>
        </w:tabs>
        <w:autoSpaceDE/>
        <w:autoSpaceDN w:val="0"/>
        <w:spacing w:before="240" w:after="60" w:line="100" w:lineRule="atLeast"/>
        <w:ind w:left="0"/>
        <w:rPr>
          <w:rFonts w:ascii="Times New Roman" w:hAnsi="Times New Roman" w:cs="Times New Roman"/>
          <w:sz w:val="24"/>
          <w:szCs w:val="24"/>
        </w:rPr>
      </w:pPr>
      <w:r>
        <w:rPr>
          <w:rFonts w:ascii="Times New Roman" w:hAnsi="Times New Roman" w:cs="Times New Roman"/>
          <w:sz w:val="24"/>
          <w:szCs w:val="24"/>
        </w:rPr>
        <w:lastRenderedPageBreak/>
        <w:t>COMPETENCIA PARA APRENDER A APRENDER</w:t>
      </w:r>
    </w:p>
    <w:p w:rsidR="00EE6A98" w:rsidRDefault="00EE6A98" w:rsidP="00EE6A98">
      <w:pPr>
        <w:pStyle w:val="Ttulo4"/>
        <w:numPr>
          <w:ilvl w:val="3"/>
          <w:numId w:val="3"/>
        </w:numPr>
        <w:tabs>
          <w:tab w:val="num" w:pos="0"/>
        </w:tabs>
        <w:suppressAutoHyphens/>
        <w:spacing w:line="100" w:lineRule="atLeast"/>
        <w:ind w:left="1224" w:hanging="864"/>
        <w:jc w:val="both"/>
        <w:rPr>
          <w:rFonts w:ascii="Times New Roman" w:hAnsi="Times New Roman"/>
          <w:sz w:val="24"/>
          <w:szCs w:val="24"/>
        </w:rPr>
      </w:pPr>
      <w:r>
        <w:rPr>
          <w:rFonts w:ascii="Times New Roman" w:hAnsi="Times New Roman"/>
          <w:sz w:val="24"/>
          <w:szCs w:val="24"/>
        </w:rPr>
        <w:t>Lengua castellana y Literatura</w:t>
      </w:r>
    </w:p>
    <w:p w:rsidR="00EE6A98" w:rsidRDefault="00EE6A98" w:rsidP="00EE6A98">
      <w:pPr>
        <w:jc w:val="both"/>
        <w:rPr>
          <w:rFonts w:ascii="Times New Roman" w:hAnsi="Times New Roman"/>
          <w:sz w:val="24"/>
          <w:szCs w:val="24"/>
        </w:rPr>
      </w:pPr>
      <w:r>
        <w:rPr>
          <w:rFonts w:ascii="Times New Roman" w:hAnsi="Times New Roman"/>
          <w:sz w:val="24"/>
          <w:szCs w:val="24"/>
        </w:rPr>
        <w:t>Se aprende a hablar y a escuchar y a leer y escribir, para la interacción comunicativa, pero también para adquirir nuevos conocimientos. El lenguaje, además de instrumento de comunicación, es un medio de representación del mundo y está en la base del pensamiento y del conocimiento. El acceso al saber y a la construcción de conocimientos mediante el lenguaje se relaciona directamente con la competencia clave de aprender a aprender. Asimismo, los contenidos de reflexión sobre la lengua recogen un conjunto de saberes conceptuales (metalenguaje gramatical) y procedimentales (capacidad para analizar, contrastar, ampliar y reducir enunciados mediante el uso consciente de ciertos mecanismos gramaticales, sustituir elementos del enunciado por otros gramaticalmente equivalentes, usar diferentes esquemas sintácticos para expresar una misma idea, diagnosticar errores y repararlos, etc.) que se adquieren en relación con las actividades de comprensión y composición de textos y que se reutilizan para optimizar el aprendizaje lingüístico, es decir, para aprender a aprender lengua.</w:t>
      </w:r>
    </w:p>
    <w:p w:rsidR="00EE6A98" w:rsidRDefault="00EE6A98" w:rsidP="00EE6A98">
      <w:pPr>
        <w:pStyle w:val="Ttulo4"/>
        <w:numPr>
          <w:ilvl w:val="3"/>
          <w:numId w:val="3"/>
        </w:numPr>
        <w:tabs>
          <w:tab w:val="num" w:pos="0"/>
        </w:tabs>
        <w:suppressAutoHyphens/>
        <w:spacing w:line="100" w:lineRule="atLeast"/>
        <w:ind w:left="1224" w:hanging="864"/>
        <w:jc w:val="both"/>
        <w:rPr>
          <w:rFonts w:ascii="Times New Roman" w:hAnsi="Times New Roman"/>
          <w:sz w:val="24"/>
          <w:szCs w:val="24"/>
        </w:rPr>
      </w:pPr>
      <w:r>
        <w:rPr>
          <w:rFonts w:ascii="Times New Roman" w:hAnsi="Times New Roman"/>
          <w:sz w:val="24"/>
          <w:szCs w:val="24"/>
        </w:rPr>
        <w:t xml:space="preserve">Ciencias Sociales y Geografía e Historia </w:t>
      </w:r>
    </w:p>
    <w:p w:rsidR="00EE6A98" w:rsidRDefault="00EE6A98" w:rsidP="00EE6A98">
      <w:pPr>
        <w:jc w:val="both"/>
        <w:rPr>
          <w:rFonts w:ascii="Times New Roman" w:hAnsi="Times New Roman"/>
          <w:sz w:val="24"/>
          <w:szCs w:val="24"/>
        </w:rPr>
      </w:pPr>
      <w:r>
        <w:rPr>
          <w:rFonts w:ascii="Times New Roman" w:hAnsi="Times New Roman"/>
          <w:sz w:val="24"/>
          <w:szCs w:val="24"/>
        </w:rPr>
        <w:t xml:space="preserve">La competencia para aprender a aprender supone tener herramientas que faciliten el aprendizaje, pero también tener una visión estratégica de los problemas y saber prever y adaptarse a los cambios que se producen con una visión positiva. A todo ello se contribuye desde las posibilidades que ofrece para aplicar razonamientos de distinto tipo, buscar explicaciones </w:t>
      </w:r>
      <w:proofErr w:type="spellStart"/>
      <w:r>
        <w:rPr>
          <w:rFonts w:ascii="Times New Roman" w:hAnsi="Times New Roman"/>
          <w:sz w:val="24"/>
          <w:szCs w:val="24"/>
        </w:rPr>
        <w:t>multicausales</w:t>
      </w:r>
      <w:proofErr w:type="spellEnd"/>
      <w:r>
        <w:rPr>
          <w:rFonts w:ascii="Times New Roman" w:hAnsi="Times New Roman"/>
          <w:sz w:val="24"/>
          <w:szCs w:val="24"/>
        </w:rPr>
        <w:t xml:space="preserve"> y predicción de efectos de los fenómenos sociales y proporciona conocimientos de las fuentes de información y de su utilización mediante la recogida y clasificación de la información obtenida por diversos medios y siempre que se realice un análisis de esta. También contribuye cuando se favorece el desarrollo de estrategias para pensar, para organizar, memorizar y recuperar información, tales como resúmenes, esquemas o mapas conceptuales</w:t>
      </w:r>
    </w:p>
    <w:p w:rsidR="00EE6A98" w:rsidRDefault="00EE6A98" w:rsidP="00EE6A98">
      <w:pPr>
        <w:pStyle w:val="Ttulo4"/>
        <w:numPr>
          <w:ilvl w:val="3"/>
          <w:numId w:val="3"/>
        </w:numPr>
        <w:tabs>
          <w:tab w:val="num" w:pos="0"/>
        </w:tabs>
        <w:suppressAutoHyphens/>
        <w:spacing w:line="100" w:lineRule="atLeast"/>
        <w:ind w:left="1224" w:hanging="864"/>
        <w:jc w:val="both"/>
        <w:rPr>
          <w:rFonts w:ascii="Times New Roman" w:hAnsi="Times New Roman"/>
          <w:caps/>
          <w:sz w:val="24"/>
          <w:szCs w:val="24"/>
        </w:rPr>
      </w:pPr>
      <w:r>
        <w:rPr>
          <w:rFonts w:ascii="Times New Roman" w:hAnsi="Times New Roman"/>
          <w:caps/>
          <w:sz w:val="24"/>
          <w:szCs w:val="24"/>
        </w:rPr>
        <w:t>Sentido de iniciativa y espíritu emprendedor</w:t>
      </w:r>
    </w:p>
    <w:p w:rsidR="00EE6A98" w:rsidRDefault="00EE6A98" w:rsidP="00EE6A98">
      <w:pPr>
        <w:pStyle w:val="Ttulo4"/>
        <w:numPr>
          <w:ilvl w:val="3"/>
          <w:numId w:val="3"/>
        </w:numPr>
        <w:tabs>
          <w:tab w:val="num" w:pos="0"/>
        </w:tabs>
        <w:suppressAutoHyphens/>
        <w:spacing w:line="100" w:lineRule="atLeast"/>
        <w:ind w:left="1224" w:hanging="864"/>
        <w:jc w:val="both"/>
        <w:rPr>
          <w:rFonts w:ascii="Times New Roman" w:hAnsi="Times New Roman"/>
          <w:sz w:val="24"/>
          <w:szCs w:val="24"/>
        </w:rPr>
      </w:pPr>
      <w:r>
        <w:rPr>
          <w:rFonts w:ascii="Times New Roman" w:hAnsi="Times New Roman"/>
          <w:sz w:val="24"/>
          <w:szCs w:val="24"/>
        </w:rPr>
        <w:t>Lengua castellana y Literatura</w:t>
      </w:r>
    </w:p>
    <w:p w:rsidR="00EE6A98" w:rsidRDefault="00EE6A98" w:rsidP="00EE6A98">
      <w:pPr>
        <w:jc w:val="both"/>
        <w:rPr>
          <w:rFonts w:ascii="Times New Roman" w:hAnsi="Times New Roman"/>
          <w:sz w:val="24"/>
          <w:szCs w:val="24"/>
        </w:rPr>
      </w:pPr>
      <w:r>
        <w:rPr>
          <w:rFonts w:ascii="Times New Roman" w:hAnsi="Times New Roman"/>
          <w:sz w:val="24"/>
          <w:szCs w:val="24"/>
        </w:rPr>
        <w:t>Aprender a usar la lengua es también aprender a analizar y resolver problemas, trazar planes y emprender procesos de decisión, ya que una de las funciones del lenguaje es regular y orientar nuestra propia actividad. Por ello, la adquisición de habilidades lingüísticas contribuye a progresar en la iniciativa personal y en la regulación de la propia actividad con progresiva autonomía.</w:t>
      </w:r>
    </w:p>
    <w:p w:rsidR="00EE6A98" w:rsidRDefault="00EE6A98" w:rsidP="00EE6A98">
      <w:pPr>
        <w:pStyle w:val="Ttulo4"/>
        <w:numPr>
          <w:ilvl w:val="3"/>
          <w:numId w:val="3"/>
        </w:numPr>
        <w:tabs>
          <w:tab w:val="num" w:pos="0"/>
        </w:tabs>
        <w:suppressAutoHyphens/>
        <w:spacing w:line="100" w:lineRule="atLeast"/>
        <w:ind w:left="1224" w:hanging="864"/>
        <w:jc w:val="both"/>
        <w:rPr>
          <w:rFonts w:ascii="Times New Roman" w:hAnsi="Times New Roman"/>
          <w:sz w:val="24"/>
          <w:szCs w:val="24"/>
        </w:rPr>
      </w:pPr>
      <w:r>
        <w:rPr>
          <w:rFonts w:ascii="Times New Roman" w:hAnsi="Times New Roman"/>
          <w:sz w:val="24"/>
          <w:szCs w:val="24"/>
        </w:rPr>
        <w:t xml:space="preserve">Ciencias Sociales y Geografía e Historia </w:t>
      </w:r>
    </w:p>
    <w:p w:rsidR="00EE6A98" w:rsidRDefault="00EE6A98" w:rsidP="00EE6A98">
      <w:pPr>
        <w:jc w:val="both"/>
        <w:rPr>
          <w:rFonts w:ascii="Times New Roman" w:hAnsi="Times New Roman"/>
          <w:sz w:val="24"/>
          <w:szCs w:val="24"/>
        </w:rPr>
      </w:pPr>
      <w:r>
        <w:rPr>
          <w:rFonts w:ascii="Times New Roman" w:hAnsi="Times New Roman"/>
          <w:sz w:val="24"/>
          <w:szCs w:val="24"/>
        </w:rPr>
        <w:t>Para que esta materia contribuya a la competencia clave sentido de iniciativa y espíritu emprendedores será necesario favorecer el desarrollo de iniciativas de planificación y ejecución, así como procesos de toma de decisiones, presentes más claramente en  la realización de debates y de trabajos individuales o en grupo ya que implica idear, analizar, planificar, actuar, revisar lo hecho, comparar los objetivos previstos con los alcanzados y extraer conclusiones.</w:t>
      </w:r>
    </w:p>
    <w:p w:rsidR="00EE6A98" w:rsidRDefault="00EE6A98" w:rsidP="00EE6A98">
      <w:pPr>
        <w:spacing w:after="120" w:line="288" w:lineRule="auto"/>
        <w:ind w:right="54"/>
        <w:jc w:val="both"/>
        <w:rPr>
          <w:rFonts w:ascii="Times New Roman" w:hAnsi="Times New Roman"/>
          <w:sz w:val="24"/>
          <w:szCs w:val="24"/>
        </w:rPr>
      </w:pPr>
      <w:r>
        <w:rPr>
          <w:rFonts w:ascii="Times New Roman" w:hAnsi="Times New Roman"/>
          <w:sz w:val="24"/>
          <w:szCs w:val="24"/>
        </w:rPr>
        <w:lastRenderedPageBreak/>
        <w:tab/>
        <w:t>La comprensión de los hechos y fenómenos sociales en el contexto en que se producen y el análisis de los procesos de cambio histórico en la sociedad, adquieren sentido en la valoración, comprensión y enjuiciamiento de los rasgos y problemas centrales de la sociedad en el momento actual. Desde esta perspectiva, se estima la conveniencia de proporcionar al alumnado un conocimiento global necesario para la interpretación de la realidad actual como construcción humana en el curso del tiempo y un marco general para la comprensión del tiempo histórico</w:t>
      </w:r>
    </w:p>
    <w:p w:rsidR="00EE6A98" w:rsidRDefault="00EE6A98" w:rsidP="00EE6A98">
      <w:pPr>
        <w:jc w:val="both"/>
        <w:rPr>
          <w:rFonts w:ascii="Times New Roman" w:hAnsi="Times New Roman"/>
          <w:b/>
          <w:bCs/>
          <w:sz w:val="24"/>
          <w:szCs w:val="24"/>
          <w:u w:val="single"/>
        </w:rPr>
      </w:pPr>
    </w:p>
    <w:p w:rsidR="00EE6A98" w:rsidRDefault="00EE6A98" w:rsidP="00EE6A98">
      <w:pPr>
        <w:numPr>
          <w:ilvl w:val="0"/>
          <w:numId w:val="4"/>
        </w:numPr>
        <w:spacing w:after="0" w:line="240" w:lineRule="auto"/>
        <w:jc w:val="both"/>
        <w:rPr>
          <w:rFonts w:ascii="Times New Roman" w:hAnsi="Times New Roman"/>
          <w:b/>
          <w:bCs/>
          <w:i/>
          <w:sz w:val="24"/>
          <w:szCs w:val="24"/>
          <w:u w:val="single"/>
        </w:rPr>
      </w:pPr>
      <w:r>
        <w:rPr>
          <w:rFonts w:ascii="Times New Roman" w:hAnsi="Times New Roman"/>
          <w:b/>
          <w:bCs/>
          <w:i/>
          <w:sz w:val="24"/>
          <w:szCs w:val="24"/>
          <w:u w:val="single"/>
        </w:rPr>
        <w:t>CONTENIDOS Y DISTRIBUCIÓN TEMPORAL DE LOS MISMOS</w:t>
      </w:r>
    </w:p>
    <w:p w:rsidR="00EE6A98" w:rsidRDefault="00EE6A98" w:rsidP="00EE6A98">
      <w:pPr>
        <w:rPr>
          <w:rFonts w:ascii="Times New Roman" w:hAnsi="Times New Roman"/>
          <w:sz w:val="24"/>
          <w:szCs w:val="24"/>
        </w:rPr>
      </w:pPr>
    </w:p>
    <w:tbl>
      <w:tblPr>
        <w:tblW w:w="9930" w:type="dxa"/>
        <w:tblInd w:w="108" w:type="dxa"/>
        <w:tblLayout w:type="fixed"/>
        <w:tblLook w:val="04A0" w:firstRow="1" w:lastRow="0" w:firstColumn="1" w:lastColumn="0" w:noHBand="0" w:noVBand="1"/>
      </w:tblPr>
      <w:tblGrid>
        <w:gridCol w:w="3684"/>
        <w:gridCol w:w="2984"/>
        <w:gridCol w:w="141"/>
        <w:gridCol w:w="3121"/>
      </w:tblGrid>
      <w:tr w:rsidR="00EE6A98" w:rsidTr="00EE6A98">
        <w:trPr>
          <w:trHeight w:val="218"/>
        </w:trPr>
        <w:tc>
          <w:tcPr>
            <w:tcW w:w="9923" w:type="dxa"/>
            <w:gridSpan w:val="4"/>
            <w:tcBorders>
              <w:top w:val="single" w:sz="4" w:space="0" w:color="000000"/>
              <w:left w:val="single" w:sz="4" w:space="0" w:color="000000"/>
              <w:bottom w:val="single" w:sz="4" w:space="0" w:color="000000"/>
              <w:right w:val="single" w:sz="4" w:space="0" w:color="000000"/>
            </w:tcBorders>
            <w:vAlign w:val="center"/>
            <w:hideMark/>
          </w:tcPr>
          <w:p w:rsidR="00EE6A98" w:rsidRDefault="00EE6A98">
            <w:pPr>
              <w:suppressAutoHyphens/>
              <w:snapToGrid w:val="0"/>
              <w:jc w:val="center"/>
              <w:rPr>
                <w:rFonts w:ascii="Times New Roman" w:hAnsi="Times New Roman"/>
                <w:sz w:val="24"/>
                <w:szCs w:val="24"/>
              </w:rPr>
            </w:pPr>
            <w:r>
              <w:rPr>
                <w:rFonts w:ascii="Times New Roman" w:hAnsi="Times New Roman"/>
                <w:sz w:val="24"/>
                <w:szCs w:val="24"/>
              </w:rPr>
              <w:t>TEMPORALIZACIÓN DE CONTENIDOS</w:t>
            </w:r>
          </w:p>
          <w:p w:rsidR="00EE6A98" w:rsidRDefault="00EE6A98">
            <w:pPr>
              <w:suppressAutoHyphens/>
              <w:rPr>
                <w:rFonts w:ascii="Times New Roman" w:hAnsi="Times New Roman"/>
                <w:sz w:val="24"/>
                <w:szCs w:val="24"/>
              </w:rPr>
            </w:pPr>
            <w:r>
              <w:rPr>
                <w:rFonts w:ascii="Times New Roman" w:hAnsi="Times New Roman"/>
                <w:sz w:val="24"/>
                <w:szCs w:val="24"/>
              </w:rPr>
              <w:t>En cada contenido del ámbito lingüístico, se desglosarán los apartados de comprensión lectora, comunicación, gramática y ortografía.</w:t>
            </w:r>
          </w:p>
        </w:tc>
      </w:tr>
      <w:tr w:rsidR="00EE6A98" w:rsidTr="00EE6A98">
        <w:trPr>
          <w:trHeight w:val="218"/>
        </w:trPr>
        <w:tc>
          <w:tcPr>
            <w:tcW w:w="3681" w:type="dxa"/>
            <w:tcBorders>
              <w:top w:val="single" w:sz="4" w:space="0" w:color="000000"/>
              <w:left w:val="single" w:sz="4" w:space="0" w:color="000000"/>
              <w:bottom w:val="single" w:sz="4" w:space="0" w:color="000000"/>
              <w:right w:val="nil"/>
            </w:tcBorders>
            <w:vAlign w:val="center"/>
            <w:hideMark/>
          </w:tcPr>
          <w:p w:rsidR="00EE6A98" w:rsidRDefault="00EE6A98">
            <w:pPr>
              <w:suppressAutoHyphens/>
              <w:snapToGrid w:val="0"/>
              <w:rPr>
                <w:rFonts w:ascii="Times New Roman" w:hAnsi="Times New Roman"/>
                <w:sz w:val="24"/>
                <w:szCs w:val="24"/>
              </w:rPr>
            </w:pPr>
            <w:r>
              <w:rPr>
                <w:rFonts w:ascii="Times New Roman" w:hAnsi="Times New Roman"/>
                <w:sz w:val="24"/>
                <w:szCs w:val="24"/>
              </w:rPr>
              <w:t>1ª Evaluación</w:t>
            </w:r>
          </w:p>
        </w:tc>
        <w:tc>
          <w:tcPr>
            <w:tcW w:w="2982" w:type="dxa"/>
            <w:tcBorders>
              <w:top w:val="single" w:sz="4" w:space="0" w:color="000000"/>
              <w:left w:val="single" w:sz="4" w:space="0" w:color="000000"/>
              <w:bottom w:val="single" w:sz="4" w:space="0" w:color="000000"/>
              <w:right w:val="nil"/>
            </w:tcBorders>
            <w:vAlign w:val="center"/>
            <w:hideMark/>
          </w:tcPr>
          <w:p w:rsidR="00EE6A98" w:rsidRDefault="00EE6A98">
            <w:pPr>
              <w:suppressAutoHyphens/>
              <w:snapToGrid w:val="0"/>
              <w:rPr>
                <w:rFonts w:ascii="Times New Roman" w:hAnsi="Times New Roman"/>
                <w:sz w:val="24"/>
                <w:szCs w:val="24"/>
              </w:rPr>
            </w:pPr>
            <w:r>
              <w:rPr>
                <w:rFonts w:ascii="Times New Roman" w:hAnsi="Times New Roman"/>
                <w:sz w:val="24"/>
                <w:szCs w:val="24"/>
              </w:rPr>
              <w:t>2ª Evaluación</w:t>
            </w:r>
          </w:p>
        </w:tc>
        <w:tc>
          <w:tcPr>
            <w:tcW w:w="3260" w:type="dxa"/>
            <w:gridSpan w:val="2"/>
            <w:tcBorders>
              <w:top w:val="single" w:sz="4" w:space="0" w:color="000000"/>
              <w:left w:val="single" w:sz="4" w:space="0" w:color="000000"/>
              <w:bottom w:val="single" w:sz="4" w:space="0" w:color="000000"/>
              <w:right w:val="single" w:sz="4" w:space="0" w:color="000000"/>
            </w:tcBorders>
            <w:vAlign w:val="center"/>
            <w:hideMark/>
          </w:tcPr>
          <w:p w:rsidR="00EE6A98" w:rsidRDefault="00EE6A98">
            <w:pPr>
              <w:suppressAutoHyphens/>
              <w:snapToGrid w:val="0"/>
              <w:rPr>
                <w:rFonts w:ascii="Times New Roman" w:hAnsi="Times New Roman"/>
                <w:sz w:val="24"/>
                <w:szCs w:val="24"/>
              </w:rPr>
            </w:pPr>
            <w:r>
              <w:rPr>
                <w:rFonts w:ascii="Times New Roman" w:hAnsi="Times New Roman"/>
                <w:sz w:val="24"/>
                <w:szCs w:val="24"/>
              </w:rPr>
              <w:t>3ª Evaluación</w:t>
            </w:r>
          </w:p>
        </w:tc>
      </w:tr>
      <w:tr w:rsidR="00EE6A98" w:rsidTr="00EE6A98">
        <w:trPr>
          <w:trHeight w:val="1568"/>
        </w:trPr>
        <w:tc>
          <w:tcPr>
            <w:tcW w:w="3681" w:type="dxa"/>
            <w:tcBorders>
              <w:top w:val="single" w:sz="4" w:space="0" w:color="000000"/>
              <w:left w:val="single" w:sz="4" w:space="0" w:color="000000"/>
              <w:bottom w:val="single" w:sz="4" w:space="0" w:color="000000"/>
              <w:right w:val="nil"/>
            </w:tcBorders>
            <w:vAlign w:val="center"/>
          </w:tcPr>
          <w:p w:rsidR="00EE6A98" w:rsidRDefault="00EE6A98">
            <w:pPr>
              <w:pStyle w:val="Sinespaciado"/>
              <w:snapToGrid w:val="0"/>
              <w:rPr>
                <w:rFonts w:ascii="Times New Roman" w:hAnsi="Times New Roman"/>
                <w:b/>
                <w:i/>
                <w:sz w:val="24"/>
                <w:szCs w:val="24"/>
                <w:u w:val="single"/>
              </w:rPr>
            </w:pPr>
            <w:r>
              <w:rPr>
                <w:rFonts w:ascii="Times New Roman" w:hAnsi="Times New Roman"/>
                <w:b/>
                <w:i/>
                <w:sz w:val="24"/>
                <w:szCs w:val="24"/>
                <w:u w:val="single"/>
              </w:rPr>
              <w:t>Ámbito Lingüístico</w:t>
            </w:r>
          </w:p>
          <w:p w:rsidR="00EE6A98" w:rsidRDefault="00EE6A98">
            <w:pPr>
              <w:pStyle w:val="Sinespaciado"/>
              <w:rPr>
                <w:rFonts w:ascii="Times New Roman" w:hAnsi="Times New Roman"/>
                <w:b/>
                <w:sz w:val="24"/>
                <w:szCs w:val="24"/>
              </w:rPr>
            </w:pPr>
            <w:r>
              <w:rPr>
                <w:rFonts w:ascii="Times New Roman" w:hAnsi="Times New Roman"/>
                <w:b/>
                <w:sz w:val="24"/>
                <w:szCs w:val="24"/>
              </w:rPr>
              <w:t>-Lengua:</w:t>
            </w:r>
          </w:p>
          <w:p w:rsidR="00EE6A98" w:rsidRDefault="00EE6A98">
            <w:pPr>
              <w:pStyle w:val="Sinespaciado"/>
              <w:rPr>
                <w:rFonts w:ascii="Times New Roman" w:hAnsi="Times New Roman"/>
                <w:sz w:val="24"/>
                <w:szCs w:val="24"/>
              </w:rPr>
            </w:pPr>
            <w:r>
              <w:rPr>
                <w:rFonts w:ascii="Times New Roman" w:hAnsi="Times New Roman"/>
                <w:b/>
                <w:sz w:val="24"/>
                <w:szCs w:val="24"/>
              </w:rPr>
              <w:t>TEMAS: 1, 2 Y 3.</w:t>
            </w:r>
          </w:p>
          <w:p w:rsidR="00EE6A98" w:rsidRDefault="00EE6A98">
            <w:pPr>
              <w:pStyle w:val="Sinespaciado"/>
              <w:rPr>
                <w:rFonts w:ascii="Times New Roman" w:hAnsi="Times New Roman"/>
                <w:sz w:val="24"/>
                <w:szCs w:val="24"/>
              </w:rPr>
            </w:pPr>
          </w:p>
          <w:p w:rsidR="00EE6A98" w:rsidRDefault="00EE6A98">
            <w:pPr>
              <w:pStyle w:val="Sinespaciado"/>
              <w:rPr>
                <w:rFonts w:ascii="Times New Roman" w:hAnsi="Times New Roman"/>
                <w:b/>
                <w:sz w:val="24"/>
                <w:szCs w:val="24"/>
              </w:rPr>
            </w:pPr>
            <w:r>
              <w:rPr>
                <w:rFonts w:ascii="Times New Roman" w:hAnsi="Times New Roman"/>
                <w:b/>
                <w:sz w:val="24"/>
                <w:szCs w:val="24"/>
              </w:rPr>
              <w:t>-Literatura:</w:t>
            </w:r>
          </w:p>
          <w:p w:rsidR="00EE6A98" w:rsidRDefault="00EE6A98">
            <w:pPr>
              <w:pStyle w:val="Sinespaciado"/>
              <w:rPr>
                <w:rFonts w:ascii="Times New Roman" w:hAnsi="Times New Roman"/>
                <w:sz w:val="24"/>
                <w:szCs w:val="24"/>
              </w:rPr>
            </w:pPr>
            <w:r>
              <w:rPr>
                <w:rFonts w:ascii="Times New Roman" w:hAnsi="Times New Roman"/>
                <w:sz w:val="24"/>
                <w:szCs w:val="24"/>
              </w:rPr>
              <w:t>1.- Literatura y Edad Media. Género teatral.</w:t>
            </w:r>
          </w:p>
          <w:p w:rsidR="00EE6A98" w:rsidRDefault="00EE6A98" w:rsidP="00E0046B">
            <w:pPr>
              <w:pStyle w:val="Ttulo9"/>
              <w:widowControl w:val="0"/>
              <w:numPr>
                <w:ilvl w:val="8"/>
                <w:numId w:val="3"/>
              </w:numPr>
              <w:tabs>
                <w:tab w:val="num" w:pos="0"/>
                <w:tab w:val="left" w:pos="284"/>
              </w:tabs>
              <w:suppressAutoHyphens/>
              <w:spacing w:before="0" w:after="0" w:line="240" w:lineRule="auto"/>
              <w:ind w:left="1944" w:hanging="1584"/>
              <w:textAlignment w:val="baseline"/>
              <w:rPr>
                <w:rFonts w:ascii="Times New Roman" w:hAnsi="Times New Roman"/>
                <w:sz w:val="24"/>
                <w:szCs w:val="24"/>
                <w:lang w:val="es-ES_tradnl"/>
              </w:rPr>
            </w:pPr>
            <w:r>
              <w:rPr>
                <w:rFonts w:ascii="Times New Roman" w:hAnsi="Times New Roman"/>
                <w:b/>
                <w:sz w:val="24"/>
                <w:szCs w:val="24"/>
                <w:lang w:val="es-ES_tradnl"/>
              </w:rPr>
              <w:t>LECTURA</w:t>
            </w:r>
            <w:r>
              <w:rPr>
                <w:rFonts w:ascii="Times New Roman" w:hAnsi="Times New Roman"/>
                <w:sz w:val="24"/>
                <w:szCs w:val="24"/>
                <w:lang w:val="es-ES_tradnl"/>
              </w:rPr>
              <w:t>: Lectura seleccionada por el profesor.</w:t>
            </w:r>
          </w:p>
          <w:p w:rsidR="00EE6A98" w:rsidRDefault="00EE6A98">
            <w:pPr>
              <w:pStyle w:val="Sinespaciado"/>
              <w:rPr>
                <w:rFonts w:ascii="Times New Roman" w:hAnsi="Times New Roman"/>
                <w:sz w:val="24"/>
                <w:szCs w:val="24"/>
              </w:rPr>
            </w:pPr>
          </w:p>
          <w:p w:rsidR="00EE6A98" w:rsidRDefault="00EE6A98">
            <w:pPr>
              <w:pStyle w:val="Sinespaciado"/>
              <w:rPr>
                <w:rFonts w:ascii="Times New Roman" w:hAnsi="Times New Roman"/>
                <w:b/>
                <w:i/>
                <w:sz w:val="24"/>
                <w:szCs w:val="24"/>
                <w:u w:val="single"/>
              </w:rPr>
            </w:pPr>
            <w:r>
              <w:rPr>
                <w:rFonts w:ascii="Times New Roman" w:hAnsi="Times New Roman"/>
                <w:b/>
                <w:i/>
                <w:sz w:val="24"/>
                <w:szCs w:val="24"/>
                <w:u w:val="single"/>
              </w:rPr>
              <w:t>Ámbito Social</w:t>
            </w:r>
          </w:p>
          <w:p w:rsidR="00EE6A98" w:rsidRDefault="00EE6A98">
            <w:pPr>
              <w:pStyle w:val="Sinespaciado"/>
              <w:rPr>
                <w:rFonts w:ascii="Times New Roman" w:hAnsi="Times New Roman"/>
                <w:sz w:val="24"/>
                <w:szCs w:val="24"/>
              </w:rPr>
            </w:pPr>
            <w:r>
              <w:rPr>
                <w:rFonts w:ascii="Times New Roman" w:hAnsi="Times New Roman"/>
                <w:sz w:val="24"/>
                <w:szCs w:val="24"/>
              </w:rPr>
              <w:t>1.- El Islam</w:t>
            </w:r>
          </w:p>
          <w:p w:rsidR="00EE6A98" w:rsidRDefault="00EE6A98">
            <w:pPr>
              <w:pStyle w:val="Sinespaciado"/>
              <w:rPr>
                <w:rFonts w:ascii="Times New Roman" w:hAnsi="Times New Roman"/>
                <w:sz w:val="24"/>
                <w:szCs w:val="24"/>
              </w:rPr>
            </w:pPr>
            <w:r>
              <w:rPr>
                <w:rFonts w:ascii="Times New Roman" w:hAnsi="Times New Roman"/>
                <w:sz w:val="24"/>
                <w:szCs w:val="24"/>
              </w:rPr>
              <w:t>2.- La Europa Feudal</w:t>
            </w:r>
          </w:p>
          <w:p w:rsidR="00EE6A98" w:rsidRDefault="00EE6A98">
            <w:pPr>
              <w:pStyle w:val="Sinespaciado"/>
              <w:rPr>
                <w:rFonts w:ascii="Times New Roman" w:hAnsi="Times New Roman"/>
                <w:sz w:val="24"/>
                <w:szCs w:val="24"/>
              </w:rPr>
            </w:pPr>
            <w:r>
              <w:rPr>
                <w:rFonts w:ascii="Times New Roman" w:hAnsi="Times New Roman"/>
                <w:sz w:val="24"/>
                <w:szCs w:val="24"/>
              </w:rPr>
              <w:t>3.- Ciudad, burguesía y catedrales</w:t>
            </w:r>
          </w:p>
          <w:p w:rsidR="00EE6A98" w:rsidRDefault="00EE6A98">
            <w:pPr>
              <w:pStyle w:val="Sinespaciado"/>
              <w:rPr>
                <w:rFonts w:ascii="Times New Roman" w:hAnsi="Times New Roman"/>
                <w:sz w:val="24"/>
                <w:szCs w:val="24"/>
              </w:rPr>
            </w:pPr>
          </w:p>
        </w:tc>
        <w:tc>
          <w:tcPr>
            <w:tcW w:w="3123" w:type="dxa"/>
            <w:gridSpan w:val="2"/>
            <w:tcBorders>
              <w:top w:val="single" w:sz="4" w:space="0" w:color="000000"/>
              <w:left w:val="single" w:sz="4" w:space="0" w:color="000000"/>
              <w:bottom w:val="single" w:sz="4" w:space="0" w:color="000000"/>
              <w:right w:val="nil"/>
            </w:tcBorders>
            <w:vAlign w:val="center"/>
          </w:tcPr>
          <w:p w:rsidR="00EE6A98" w:rsidRDefault="00EE6A98" w:rsidP="00E0046B">
            <w:pPr>
              <w:pStyle w:val="Ttulo9"/>
              <w:widowControl w:val="0"/>
              <w:numPr>
                <w:ilvl w:val="8"/>
                <w:numId w:val="3"/>
              </w:numPr>
              <w:tabs>
                <w:tab w:val="num" w:pos="0"/>
                <w:tab w:val="left" w:pos="284"/>
              </w:tabs>
              <w:suppressAutoHyphens/>
              <w:snapToGrid w:val="0"/>
              <w:spacing w:before="0" w:after="0" w:line="240" w:lineRule="auto"/>
              <w:ind w:left="1944" w:hanging="1584"/>
              <w:textAlignment w:val="baseline"/>
              <w:rPr>
                <w:rFonts w:ascii="Times New Roman" w:hAnsi="Times New Roman"/>
                <w:b/>
                <w:i/>
                <w:sz w:val="24"/>
                <w:szCs w:val="24"/>
                <w:u w:val="single"/>
                <w:lang w:val="es-ES_tradnl"/>
              </w:rPr>
            </w:pPr>
            <w:r>
              <w:rPr>
                <w:rFonts w:ascii="Times New Roman" w:hAnsi="Times New Roman"/>
                <w:b/>
                <w:i/>
                <w:sz w:val="24"/>
                <w:szCs w:val="24"/>
                <w:u w:val="single"/>
                <w:lang w:val="es-ES_tradnl"/>
              </w:rPr>
              <w:t>Ámbito Lingüístico</w:t>
            </w:r>
          </w:p>
          <w:p w:rsidR="00EE6A98" w:rsidRDefault="00EE6A98">
            <w:pPr>
              <w:pStyle w:val="Sinespaciado"/>
              <w:rPr>
                <w:rFonts w:ascii="Times New Roman" w:hAnsi="Times New Roman"/>
                <w:b/>
                <w:sz w:val="24"/>
                <w:szCs w:val="24"/>
              </w:rPr>
            </w:pPr>
            <w:r>
              <w:rPr>
                <w:rFonts w:ascii="Times New Roman" w:hAnsi="Times New Roman"/>
                <w:b/>
                <w:sz w:val="24"/>
                <w:szCs w:val="24"/>
              </w:rPr>
              <w:t>-Lengua:</w:t>
            </w:r>
          </w:p>
          <w:p w:rsidR="00EE6A98" w:rsidRDefault="00EE6A98">
            <w:pPr>
              <w:pStyle w:val="Sinespaciado"/>
              <w:rPr>
                <w:rFonts w:ascii="Times New Roman" w:hAnsi="Times New Roman"/>
                <w:b/>
                <w:sz w:val="24"/>
                <w:szCs w:val="24"/>
              </w:rPr>
            </w:pPr>
            <w:r>
              <w:rPr>
                <w:rFonts w:ascii="Times New Roman" w:hAnsi="Times New Roman"/>
                <w:b/>
                <w:sz w:val="24"/>
                <w:szCs w:val="24"/>
              </w:rPr>
              <w:t>TEMAS: 4 Y 5.</w:t>
            </w:r>
          </w:p>
          <w:p w:rsidR="00EE6A98" w:rsidRDefault="00EE6A98">
            <w:pPr>
              <w:pStyle w:val="Sinespaciado"/>
              <w:rPr>
                <w:rFonts w:ascii="Times New Roman" w:hAnsi="Times New Roman"/>
                <w:b/>
                <w:sz w:val="24"/>
                <w:szCs w:val="24"/>
              </w:rPr>
            </w:pPr>
          </w:p>
          <w:p w:rsidR="00EE6A98" w:rsidRDefault="00EE6A98">
            <w:pPr>
              <w:pStyle w:val="Sinespaciado"/>
              <w:rPr>
                <w:rFonts w:ascii="Times New Roman" w:hAnsi="Times New Roman"/>
                <w:b/>
                <w:sz w:val="24"/>
                <w:szCs w:val="24"/>
              </w:rPr>
            </w:pPr>
            <w:r>
              <w:rPr>
                <w:rFonts w:ascii="Times New Roman" w:hAnsi="Times New Roman"/>
                <w:b/>
                <w:sz w:val="24"/>
                <w:szCs w:val="24"/>
              </w:rPr>
              <w:t>-Literatura:</w:t>
            </w:r>
          </w:p>
          <w:p w:rsidR="00EE6A98" w:rsidRDefault="00EE6A98">
            <w:pPr>
              <w:pStyle w:val="Sinespaciado"/>
              <w:rPr>
                <w:rFonts w:ascii="Times New Roman" w:hAnsi="Times New Roman"/>
                <w:sz w:val="24"/>
                <w:szCs w:val="24"/>
              </w:rPr>
            </w:pPr>
            <w:r>
              <w:rPr>
                <w:rFonts w:ascii="Times New Roman" w:hAnsi="Times New Roman"/>
                <w:sz w:val="24"/>
                <w:szCs w:val="24"/>
              </w:rPr>
              <w:t>2.- El Renacimiento. Género narrativo.</w:t>
            </w:r>
          </w:p>
          <w:p w:rsidR="00EE6A98" w:rsidRDefault="00EE6A98" w:rsidP="00E0046B">
            <w:pPr>
              <w:pStyle w:val="Ttulo9"/>
              <w:widowControl w:val="0"/>
              <w:numPr>
                <w:ilvl w:val="8"/>
                <w:numId w:val="3"/>
              </w:numPr>
              <w:tabs>
                <w:tab w:val="num" w:pos="0"/>
                <w:tab w:val="left" w:pos="284"/>
              </w:tabs>
              <w:suppressAutoHyphens/>
              <w:spacing w:before="0" w:after="0" w:line="240" w:lineRule="auto"/>
              <w:ind w:left="1944" w:hanging="1584"/>
              <w:textAlignment w:val="baseline"/>
              <w:rPr>
                <w:rFonts w:ascii="Times New Roman" w:hAnsi="Times New Roman"/>
                <w:sz w:val="24"/>
                <w:szCs w:val="24"/>
                <w:lang w:val="es-ES_tradnl"/>
              </w:rPr>
            </w:pPr>
            <w:r>
              <w:rPr>
                <w:rFonts w:ascii="Times New Roman" w:hAnsi="Times New Roman"/>
                <w:b/>
                <w:sz w:val="24"/>
                <w:szCs w:val="24"/>
                <w:lang w:val="es-ES_tradnl"/>
              </w:rPr>
              <w:t>LECTURA</w:t>
            </w:r>
            <w:r>
              <w:rPr>
                <w:rFonts w:ascii="Times New Roman" w:hAnsi="Times New Roman"/>
                <w:sz w:val="24"/>
                <w:szCs w:val="24"/>
                <w:lang w:val="es-ES_tradnl"/>
              </w:rPr>
              <w:t>: Lectura</w:t>
            </w:r>
          </w:p>
          <w:p w:rsidR="00EE6A98" w:rsidRDefault="00EE6A98" w:rsidP="00E0046B">
            <w:pPr>
              <w:pStyle w:val="Ttulo9"/>
              <w:widowControl w:val="0"/>
              <w:numPr>
                <w:ilvl w:val="8"/>
                <w:numId w:val="3"/>
              </w:numPr>
              <w:tabs>
                <w:tab w:val="num" w:pos="0"/>
                <w:tab w:val="left" w:pos="284"/>
              </w:tabs>
              <w:suppressAutoHyphens/>
              <w:spacing w:before="0" w:after="0" w:line="240" w:lineRule="auto"/>
              <w:ind w:left="1944" w:hanging="1584"/>
              <w:textAlignment w:val="baseline"/>
              <w:rPr>
                <w:rFonts w:ascii="Times New Roman" w:hAnsi="Times New Roman"/>
                <w:sz w:val="24"/>
                <w:szCs w:val="24"/>
                <w:lang w:val="es-ES_tradnl"/>
              </w:rPr>
            </w:pPr>
            <w:proofErr w:type="gramStart"/>
            <w:r>
              <w:rPr>
                <w:rFonts w:ascii="Times New Roman" w:hAnsi="Times New Roman"/>
                <w:sz w:val="24"/>
                <w:szCs w:val="24"/>
                <w:lang w:val="es-ES_tradnl"/>
              </w:rPr>
              <w:t>seleccionada</w:t>
            </w:r>
            <w:proofErr w:type="gramEnd"/>
            <w:r>
              <w:rPr>
                <w:rFonts w:ascii="Times New Roman" w:hAnsi="Times New Roman"/>
                <w:sz w:val="24"/>
                <w:szCs w:val="24"/>
                <w:lang w:val="es-ES_tradnl"/>
              </w:rPr>
              <w:t xml:space="preserve"> por el profesor</w:t>
            </w:r>
          </w:p>
          <w:p w:rsidR="00EE6A98" w:rsidRDefault="00EE6A98">
            <w:pPr>
              <w:pStyle w:val="Sinespaciado"/>
              <w:rPr>
                <w:rFonts w:ascii="Times New Roman" w:hAnsi="Times New Roman"/>
                <w:sz w:val="24"/>
                <w:szCs w:val="24"/>
              </w:rPr>
            </w:pPr>
          </w:p>
          <w:p w:rsidR="00EE6A98" w:rsidRDefault="00EE6A98">
            <w:pPr>
              <w:pStyle w:val="Sinespaciado"/>
              <w:rPr>
                <w:rFonts w:ascii="Times New Roman" w:hAnsi="Times New Roman"/>
                <w:b/>
                <w:i/>
                <w:sz w:val="24"/>
                <w:szCs w:val="24"/>
                <w:u w:val="single"/>
              </w:rPr>
            </w:pPr>
            <w:r>
              <w:rPr>
                <w:rFonts w:ascii="Times New Roman" w:hAnsi="Times New Roman"/>
                <w:b/>
                <w:i/>
                <w:sz w:val="24"/>
                <w:szCs w:val="24"/>
                <w:u w:val="single"/>
              </w:rPr>
              <w:t>Ámbito Social</w:t>
            </w:r>
          </w:p>
          <w:p w:rsidR="00EE6A98" w:rsidRDefault="00EE6A98">
            <w:pPr>
              <w:suppressAutoHyphens/>
              <w:rPr>
                <w:rFonts w:ascii="Times New Roman" w:hAnsi="Times New Roman"/>
                <w:sz w:val="24"/>
                <w:szCs w:val="24"/>
              </w:rPr>
            </w:pPr>
            <w:r>
              <w:rPr>
                <w:rFonts w:ascii="Times New Roman" w:hAnsi="Times New Roman"/>
                <w:sz w:val="24"/>
                <w:szCs w:val="24"/>
              </w:rPr>
              <w:t>4.- La península Ibérica entre el siglo XI y XV.</w:t>
            </w:r>
          </w:p>
          <w:p w:rsidR="00EE6A98" w:rsidRDefault="00EE6A98">
            <w:pPr>
              <w:pStyle w:val="Ttulo9"/>
              <w:suppressAutoHyphens/>
              <w:spacing w:before="0" w:after="0" w:line="240" w:lineRule="auto"/>
              <w:ind w:left="360"/>
              <w:rPr>
                <w:rFonts w:ascii="Times New Roman" w:hAnsi="Times New Roman"/>
                <w:sz w:val="24"/>
                <w:szCs w:val="24"/>
                <w:lang w:val="es-ES_tradnl"/>
              </w:rPr>
            </w:pPr>
            <w:r>
              <w:rPr>
                <w:rFonts w:ascii="Times New Roman" w:hAnsi="Times New Roman"/>
                <w:sz w:val="24"/>
                <w:szCs w:val="24"/>
                <w:lang w:val="es-ES_tradnl"/>
              </w:rPr>
              <w:t xml:space="preserve">5.-  La Edad </w:t>
            </w:r>
            <w:proofErr w:type="gramStart"/>
            <w:r>
              <w:rPr>
                <w:rFonts w:ascii="Times New Roman" w:hAnsi="Times New Roman"/>
                <w:sz w:val="24"/>
                <w:szCs w:val="24"/>
                <w:lang w:val="es-ES_tradnl"/>
              </w:rPr>
              <w:t>Moderna :Los</w:t>
            </w:r>
            <w:proofErr w:type="gramEnd"/>
            <w:r>
              <w:rPr>
                <w:rFonts w:ascii="Times New Roman" w:hAnsi="Times New Roman"/>
                <w:sz w:val="24"/>
                <w:szCs w:val="24"/>
                <w:lang w:val="es-ES_tradnl"/>
              </w:rPr>
              <w:t xml:space="preserve"> grandes descubrimientos  geográficos</w:t>
            </w:r>
          </w:p>
          <w:p w:rsidR="00EE6A98" w:rsidRDefault="00EE6A98" w:rsidP="00E0046B">
            <w:pPr>
              <w:pStyle w:val="Ttulo9"/>
              <w:widowControl w:val="0"/>
              <w:numPr>
                <w:ilvl w:val="8"/>
                <w:numId w:val="3"/>
              </w:numPr>
              <w:tabs>
                <w:tab w:val="num" w:pos="0"/>
                <w:tab w:val="left" w:pos="284"/>
              </w:tabs>
              <w:suppressAutoHyphens/>
              <w:spacing w:before="0" w:after="0" w:line="240" w:lineRule="auto"/>
              <w:ind w:left="1944" w:hanging="1584"/>
              <w:textAlignment w:val="baseline"/>
              <w:rPr>
                <w:rFonts w:ascii="Times New Roman" w:hAnsi="Times New Roman"/>
                <w:sz w:val="24"/>
                <w:szCs w:val="24"/>
                <w:lang w:val="es-ES_tradnl"/>
              </w:rPr>
            </w:pPr>
            <w:r>
              <w:rPr>
                <w:rFonts w:ascii="Times New Roman" w:hAnsi="Times New Roman"/>
                <w:sz w:val="24"/>
                <w:szCs w:val="24"/>
                <w:lang w:val="es-ES_tradnl"/>
              </w:rPr>
              <w:t>6.- El siglo XVII: Absolutismo y  Barroco</w:t>
            </w:r>
          </w:p>
        </w:tc>
        <w:tc>
          <w:tcPr>
            <w:tcW w:w="3119" w:type="dxa"/>
            <w:tcBorders>
              <w:top w:val="single" w:sz="4" w:space="0" w:color="000000"/>
              <w:left w:val="single" w:sz="4" w:space="0" w:color="000000"/>
              <w:bottom w:val="single" w:sz="4" w:space="0" w:color="000000"/>
              <w:right w:val="single" w:sz="4" w:space="0" w:color="000000"/>
            </w:tcBorders>
            <w:vAlign w:val="center"/>
          </w:tcPr>
          <w:p w:rsidR="00EE6A98" w:rsidRDefault="00EE6A98">
            <w:pPr>
              <w:pStyle w:val="Ttulo9"/>
              <w:suppressAutoHyphens/>
              <w:snapToGrid w:val="0"/>
              <w:spacing w:before="0" w:after="0" w:line="240" w:lineRule="auto"/>
              <w:ind w:left="1944" w:hanging="1584"/>
              <w:rPr>
                <w:rFonts w:ascii="Times New Roman" w:hAnsi="Times New Roman"/>
                <w:b/>
                <w:i/>
                <w:sz w:val="24"/>
                <w:szCs w:val="24"/>
                <w:u w:val="single"/>
                <w:lang w:val="es-ES_tradnl"/>
              </w:rPr>
            </w:pPr>
            <w:r>
              <w:rPr>
                <w:rFonts w:ascii="Times New Roman" w:hAnsi="Times New Roman"/>
                <w:b/>
                <w:i/>
                <w:sz w:val="24"/>
                <w:szCs w:val="24"/>
                <w:u w:val="single"/>
                <w:lang w:val="es-ES_tradnl"/>
              </w:rPr>
              <w:t>Ámbito Lingüístico</w:t>
            </w:r>
          </w:p>
          <w:p w:rsidR="00EE6A98" w:rsidRDefault="00EE6A98">
            <w:pPr>
              <w:pStyle w:val="Sinespaciado"/>
              <w:rPr>
                <w:rFonts w:ascii="Times New Roman" w:hAnsi="Times New Roman"/>
                <w:b/>
                <w:sz w:val="24"/>
                <w:szCs w:val="24"/>
              </w:rPr>
            </w:pPr>
            <w:r>
              <w:rPr>
                <w:rFonts w:ascii="Times New Roman" w:hAnsi="Times New Roman"/>
                <w:b/>
                <w:sz w:val="24"/>
                <w:szCs w:val="24"/>
              </w:rPr>
              <w:t>-Lengua:</w:t>
            </w:r>
          </w:p>
          <w:p w:rsidR="00EE6A98" w:rsidRDefault="00EE6A98">
            <w:pPr>
              <w:suppressAutoHyphens/>
              <w:rPr>
                <w:rFonts w:ascii="Times New Roman" w:hAnsi="Times New Roman"/>
                <w:b/>
                <w:bCs/>
                <w:sz w:val="24"/>
                <w:szCs w:val="24"/>
              </w:rPr>
            </w:pPr>
            <w:r>
              <w:rPr>
                <w:rFonts w:ascii="Times New Roman" w:hAnsi="Times New Roman"/>
                <w:b/>
                <w:bCs/>
                <w:sz w:val="24"/>
                <w:szCs w:val="24"/>
              </w:rPr>
              <w:t>TEMAS: 6 más ampliación y refuerzo de todos los temas dado por el profesor.</w:t>
            </w:r>
          </w:p>
          <w:p w:rsidR="00EE6A98" w:rsidRDefault="00EE6A98">
            <w:pPr>
              <w:suppressAutoHyphens/>
              <w:rPr>
                <w:rFonts w:ascii="Times New Roman" w:hAnsi="Times New Roman"/>
                <w:b/>
                <w:bCs/>
                <w:sz w:val="24"/>
                <w:szCs w:val="24"/>
              </w:rPr>
            </w:pPr>
          </w:p>
          <w:p w:rsidR="00EE6A98" w:rsidRDefault="00EE6A98">
            <w:pPr>
              <w:pStyle w:val="Sinespaciado"/>
              <w:jc w:val="both"/>
              <w:rPr>
                <w:rFonts w:ascii="Times New Roman" w:hAnsi="Times New Roman"/>
                <w:b/>
                <w:sz w:val="24"/>
                <w:szCs w:val="24"/>
              </w:rPr>
            </w:pPr>
            <w:r>
              <w:rPr>
                <w:rFonts w:ascii="Times New Roman" w:hAnsi="Times New Roman"/>
                <w:b/>
                <w:sz w:val="24"/>
                <w:szCs w:val="24"/>
              </w:rPr>
              <w:t>-Literatura:</w:t>
            </w:r>
          </w:p>
          <w:p w:rsidR="00EE6A98" w:rsidRDefault="00EE6A98">
            <w:pPr>
              <w:pStyle w:val="Sinespaciado"/>
              <w:rPr>
                <w:rFonts w:ascii="Times New Roman" w:hAnsi="Times New Roman"/>
                <w:sz w:val="24"/>
                <w:szCs w:val="24"/>
              </w:rPr>
            </w:pPr>
            <w:r>
              <w:rPr>
                <w:rFonts w:ascii="Times New Roman" w:hAnsi="Times New Roman"/>
                <w:sz w:val="24"/>
                <w:szCs w:val="24"/>
              </w:rPr>
              <w:t>3.- El Barroco y el Siglo XVIII</w:t>
            </w:r>
          </w:p>
          <w:p w:rsidR="00EE6A98" w:rsidRDefault="00EE6A98">
            <w:pPr>
              <w:pStyle w:val="Sinespaciado"/>
              <w:rPr>
                <w:rFonts w:ascii="Times New Roman" w:hAnsi="Times New Roman"/>
                <w:sz w:val="24"/>
                <w:szCs w:val="24"/>
              </w:rPr>
            </w:pPr>
            <w:r>
              <w:rPr>
                <w:rFonts w:ascii="Times New Roman" w:hAnsi="Times New Roman"/>
                <w:sz w:val="24"/>
                <w:szCs w:val="24"/>
              </w:rPr>
              <w:t>Género lírico.</w:t>
            </w:r>
          </w:p>
          <w:p w:rsidR="00EE6A98" w:rsidRDefault="00EE6A98">
            <w:pPr>
              <w:pStyle w:val="Sinespaciado"/>
              <w:rPr>
                <w:rFonts w:ascii="Times New Roman" w:hAnsi="Times New Roman"/>
                <w:sz w:val="24"/>
                <w:szCs w:val="24"/>
              </w:rPr>
            </w:pPr>
          </w:p>
          <w:p w:rsidR="00EE6A98" w:rsidRDefault="00EE6A98">
            <w:pPr>
              <w:pStyle w:val="Sinespaciado"/>
              <w:rPr>
                <w:rFonts w:ascii="Times New Roman" w:hAnsi="Times New Roman"/>
                <w:b/>
                <w:bCs/>
                <w:i/>
                <w:iCs/>
                <w:sz w:val="24"/>
                <w:szCs w:val="24"/>
                <w:u w:val="single"/>
              </w:rPr>
            </w:pPr>
            <w:r>
              <w:rPr>
                <w:rFonts w:ascii="Times New Roman" w:hAnsi="Times New Roman"/>
                <w:b/>
                <w:bCs/>
                <w:i/>
                <w:iCs/>
                <w:sz w:val="24"/>
                <w:szCs w:val="24"/>
                <w:u w:val="single"/>
              </w:rPr>
              <w:t>Ámbito Social</w:t>
            </w:r>
          </w:p>
          <w:p w:rsidR="00EE6A98" w:rsidRDefault="00EE6A98" w:rsidP="00E0046B">
            <w:pPr>
              <w:pStyle w:val="Ttulo9"/>
              <w:widowControl w:val="0"/>
              <w:numPr>
                <w:ilvl w:val="8"/>
                <w:numId w:val="3"/>
              </w:numPr>
              <w:tabs>
                <w:tab w:val="num" w:pos="0"/>
                <w:tab w:val="left" w:pos="284"/>
              </w:tabs>
              <w:suppressAutoHyphens/>
              <w:spacing w:before="0" w:after="0" w:line="240" w:lineRule="auto"/>
              <w:ind w:left="1944" w:hanging="1584"/>
              <w:textAlignment w:val="baseline"/>
              <w:rPr>
                <w:rFonts w:ascii="Times New Roman" w:hAnsi="Times New Roman"/>
                <w:sz w:val="24"/>
                <w:szCs w:val="24"/>
                <w:lang w:val="es-ES_tradnl"/>
              </w:rPr>
            </w:pPr>
            <w:r>
              <w:rPr>
                <w:rFonts w:ascii="Times New Roman" w:hAnsi="Times New Roman"/>
                <w:b/>
                <w:sz w:val="24"/>
                <w:szCs w:val="24"/>
                <w:lang w:val="es-ES_tradnl"/>
              </w:rPr>
              <w:t>LECTURA</w:t>
            </w:r>
            <w:r>
              <w:rPr>
                <w:rFonts w:ascii="Times New Roman" w:hAnsi="Times New Roman"/>
                <w:sz w:val="24"/>
                <w:szCs w:val="24"/>
                <w:lang w:val="es-ES_tradnl"/>
              </w:rPr>
              <w:t>: Lectura seleccionada por el profesor.</w:t>
            </w:r>
          </w:p>
          <w:p w:rsidR="00EE6A98" w:rsidRDefault="00EE6A98">
            <w:pPr>
              <w:pStyle w:val="Sinespaciado"/>
              <w:rPr>
                <w:rFonts w:ascii="Times New Roman" w:hAnsi="Times New Roman"/>
                <w:b/>
                <w:sz w:val="24"/>
                <w:szCs w:val="24"/>
              </w:rPr>
            </w:pPr>
          </w:p>
          <w:p w:rsidR="00EE6A98" w:rsidRDefault="00EE6A98">
            <w:pPr>
              <w:pStyle w:val="Sinespaciado"/>
              <w:rPr>
                <w:rFonts w:ascii="Times New Roman" w:hAnsi="Times New Roman"/>
                <w:b/>
                <w:i/>
                <w:sz w:val="24"/>
                <w:szCs w:val="24"/>
                <w:u w:val="single"/>
              </w:rPr>
            </w:pPr>
            <w:r>
              <w:rPr>
                <w:rFonts w:ascii="Times New Roman" w:hAnsi="Times New Roman"/>
                <w:b/>
                <w:i/>
                <w:sz w:val="24"/>
                <w:szCs w:val="24"/>
                <w:u w:val="single"/>
              </w:rPr>
              <w:t>Ámbito Social</w:t>
            </w:r>
          </w:p>
          <w:p w:rsidR="00EE6A98" w:rsidRDefault="00EE6A98">
            <w:pPr>
              <w:suppressAutoHyphens/>
              <w:rPr>
                <w:rFonts w:ascii="Times New Roman" w:hAnsi="Times New Roman"/>
                <w:sz w:val="24"/>
                <w:szCs w:val="24"/>
              </w:rPr>
            </w:pPr>
            <w:r>
              <w:rPr>
                <w:rFonts w:ascii="Times New Roman" w:hAnsi="Times New Roman"/>
                <w:sz w:val="24"/>
                <w:szCs w:val="24"/>
              </w:rPr>
              <w:t>7.- Los habitantes del Planeta</w:t>
            </w:r>
          </w:p>
          <w:p w:rsidR="00EE6A98" w:rsidRDefault="00EE6A98">
            <w:pPr>
              <w:suppressAutoHyphens/>
              <w:rPr>
                <w:rFonts w:ascii="Times New Roman" w:hAnsi="Times New Roman"/>
                <w:sz w:val="24"/>
                <w:szCs w:val="24"/>
              </w:rPr>
            </w:pPr>
            <w:r>
              <w:rPr>
                <w:rFonts w:ascii="Times New Roman" w:hAnsi="Times New Roman"/>
                <w:sz w:val="24"/>
                <w:szCs w:val="24"/>
              </w:rPr>
              <w:t xml:space="preserve">8.- Las sociedades humanas. </w:t>
            </w:r>
          </w:p>
        </w:tc>
      </w:tr>
    </w:tbl>
    <w:p w:rsidR="00EE6A98" w:rsidRDefault="00EE6A98" w:rsidP="00EE6A98">
      <w:pPr>
        <w:spacing w:after="120" w:line="288" w:lineRule="auto"/>
        <w:ind w:right="54"/>
        <w:rPr>
          <w:rFonts w:ascii="Times New Roman" w:hAnsi="Times New Roman"/>
          <w:sz w:val="24"/>
          <w:szCs w:val="24"/>
        </w:rPr>
      </w:pPr>
    </w:p>
    <w:p w:rsidR="00EE6A98" w:rsidRDefault="00EE6A98" w:rsidP="00EE6A98">
      <w:pPr>
        <w:pStyle w:val="Ttulo3"/>
        <w:numPr>
          <w:ilvl w:val="2"/>
          <w:numId w:val="3"/>
        </w:numPr>
        <w:tabs>
          <w:tab w:val="num" w:pos="0"/>
        </w:tabs>
        <w:autoSpaceDE/>
        <w:autoSpaceDN w:val="0"/>
        <w:spacing w:before="240" w:after="60"/>
        <w:ind w:left="1080" w:hanging="720"/>
        <w:jc w:val="left"/>
        <w:rPr>
          <w:rFonts w:ascii="Times New Roman" w:hAnsi="Times New Roman" w:cs="Times New Roman"/>
          <w:sz w:val="24"/>
          <w:szCs w:val="24"/>
          <w:u w:val="single"/>
        </w:rPr>
      </w:pPr>
      <w:r>
        <w:rPr>
          <w:sz w:val="24"/>
          <w:szCs w:val="24"/>
        </w:rPr>
        <w:t>4.1.</w:t>
      </w:r>
      <w:r>
        <w:rPr>
          <w:sz w:val="24"/>
          <w:szCs w:val="24"/>
          <w:u w:val="single"/>
        </w:rPr>
        <w:t xml:space="preserve"> </w:t>
      </w:r>
      <w:r>
        <w:rPr>
          <w:rFonts w:ascii="Times New Roman" w:hAnsi="Times New Roman" w:cs="Times New Roman"/>
          <w:sz w:val="24"/>
          <w:szCs w:val="24"/>
          <w:u w:val="single"/>
        </w:rPr>
        <w:t>CONTENIDOS MÍNIMOS EXIGIBLES</w:t>
      </w:r>
    </w:p>
    <w:p w:rsidR="00EE6A98" w:rsidRDefault="00EE6A98" w:rsidP="00EE6A98">
      <w:pPr>
        <w:numPr>
          <w:ilvl w:val="0"/>
          <w:numId w:val="5"/>
        </w:numPr>
        <w:spacing w:after="0" w:line="240" w:lineRule="auto"/>
        <w:jc w:val="both"/>
        <w:rPr>
          <w:rFonts w:ascii="Times New Roman" w:hAnsi="Times New Roman"/>
          <w:sz w:val="24"/>
          <w:szCs w:val="24"/>
        </w:rPr>
      </w:pPr>
      <w:r>
        <w:rPr>
          <w:rFonts w:ascii="Times New Roman" w:hAnsi="Times New Roman"/>
          <w:b/>
          <w:sz w:val="24"/>
          <w:szCs w:val="24"/>
        </w:rPr>
        <w:t>Comprender y expresar con corrección</w:t>
      </w:r>
      <w:r>
        <w:rPr>
          <w:rFonts w:ascii="Times New Roman" w:hAnsi="Times New Roman"/>
          <w:sz w:val="24"/>
          <w:szCs w:val="24"/>
        </w:rPr>
        <w:t>, oralmente y por escrito, textos y mensajes complejos.  Exponer oralmente y por escrito los conocimientos, experiencias e ideas con orden, claridad y corrección.</w:t>
      </w:r>
    </w:p>
    <w:p w:rsidR="00EE6A98" w:rsidRDefault="00EE6A98" w:rsidP="00EE6A98">
      <w:pPr>
        <w:numPr>
          <w:ilvl w:val="0"/>
          <w:numId w:val="5"/>
        </w:numPr>
        <w:spacing w:after="0" w:line="240" w:lineRule="auto"/>
        <w:jc w:val="both"/>
        <w:rPr>
          <w:rFonts w:ascii="Times New Roman" w:hAnsi="Times New Roman"/>
          <w:sz w:val="24"/>
          <w:szCs w:val="24"/>
        </w:rPr>
      </w:pPr>
      <w:r>
        <w:rPr>
          <w:rFonts w:ascii="Times New Roman" w:hAnsi="Times New Roman"/>
          <w:b/>
          <w:sz w:val="24"/>
          <w:szCs w:val="24"/>
        </w:rPr>
        <w:t>Aplicar los conocimientos sobre la lengua y las normas del uso lingüístico</w:t>
      </w:r>
      <w:r>
        <w:rPr>
          <w:rFonts w:ascii="Times New Roman" w:hAnsi="Times New Roman"/>
          <w:sz w:val="24"/>
          <w:szCs w:val="24"/>
        </w:rPr>
        <w:t xml:space="preserve"> para comprender textos orales y escritos, para escribir y hablar con adecuación, coherencia y corrección.</w:t>
      </w:r>
    </w:p>
    <w:p w:rsidR="00EE6A98" w:rsidRDefault="00EE6A98" w:rsidP="00EE6A98">
      <w:pPr>
        <w:numPr>
          <w:ilvl w:val="0"/>
          <w:numId w:val="5"/>
        </w:numPr>
        <w:spacing w:after="0" w:line="240" w:lineRule="auto"/>
        <w:jc w:val="both"/>
        <w:rPr>
          <w:rFonts w:ascii="Times New Roman" w:hAnsi="Times New Roman"/>
          <w:sz w:val="24"/>
          <w:szCs w:val="24"/>
        </w:rPr>
      </w:pPr>
      <w:r>
        <w:rPr>
          <w:rFonts w:ascii="Times New Roman" w:hAnsi="Times New Roman"/>
          <w:b/>
          <w:sz w:val="24"/>
          <w:szCs w:val="24"/>
        </w:rPr>
        <w:t>Analizar los diferentes usos sociales de la lengua</w:t>
      </w:r>
      <w:r>
        <w:rPr>
          <w:rFonts w:ascii="Times New Roman" w:hAnsi="Times New Roman"/>
          <w:sz w:val="24"/>
          <w:szCs w:val="24"/>
        </w:rPr>
        <w:t xml:space="preserve"> para evitar estereotipos lingüísticos y prejuicios clasistas, racistas o sexistas.</w:t>
      </w:r>
    </w:p>
    <w:p w:rsidR="00EE6A98" w:rsidRDefault="00EE6A98" w:rsidP="00EE6A98">
      <w:pPr>
        <w:numPr>
          <w:ilvl w:val="0"/>
          <w:numId w:val="5"/>
        </w:numPr>
        <w:spacing w:after="0" w:line="240" w:lineRule="auto"/>
        <w:jc w:val="both"/>
        <w:rPr>
          <w:rFonts w:ascii="Times New Roman" w:hAnsi="Times New Roman"/>
          <w:sz w:val="24"/>
          <w:szCs w:val="24"/>
        </w:rPr>
      </w:pPr>
      <w:r>
        <w:rPr>
          <w:rFonts w:ascii="Times New Roman" w:hAnsi="Times New Roman"/>
          <w:b/>
          <w:sz w:val="24"/>
          <w:szCs w:val="24"/>
        </w:rPr>
        <w:t>Conocer la realidad plurilingüe de España</w:t>
      </w:r>
      <w:r>
        <w:rPr>
          <w:rFonts w:ascii="Times New Roman" w:hAnsi="Times New Roman"/>
          <w:sz w:val="24"/>
          <w:szCs w:val="24"/>
        </w:rPr>
        <w:t xml:space="preserve"> y las variedades del castellano, y valorar esta diversidad como una riqueza cultural.</w:t>
      </w:r>
    </w:p>
    <w:p w:rsidR="00EE6A98" w:rsidRDefault="00EE6A98" w:rsidP="00EE6A98">
      <w:pPr>
        <w:numPr>
          <w:ilvl w:val="0"/>
          <w:numId w:val="5"/>
        </w:numPr>
        <w:spacing w:after="0" w:line="240" w:lineRule="auto"/>
        <w:jc w:val="both"/>
        <w:rPr>
          <w:rFonts w:ascii="Times New Roman" w:hAnsi="Times New Roman"/>
          <w:sz w:val="24"/>
          <w:szCs w:val="24"/>
        </w:rPr>
      </w:pPr>
      <w:r>
        <w:rPr>
          <w:rFonts w:ascii="Times New Roman" w:hAnsi="Times New Roman"/>
          <w:b/>
          <w:sz w:val="24"/>
          <w:szCs w:val="24"/>
        </w:rPr>
        <w:tab/>
        <w:t>Comprender textos literarios</w:t>
      </w:r>
      <w:r>
        <w:rPr>
          <w:rFonts w:ascii="Times New Roman" w:hAnsi="Times New Roman"/>
          <w:sz w:val="24"/>
          <w:szCs w:val="24"/>
        </w:rPr>
        <w:t xml:space="preserve"> utilizando los conocimientos sobre las convenciones de cada género, los temas y motivos de la tradición literaria y los recursos estilísticos.</w:t>
      </w:r>
    </w:p>
    <w:p w:rsidR="00EE6A98" w:rsidRDefault="00EE6A98" w:rsidP="00EE6A98">
      <w:pPr>
        <w:numPr>
          <w:ilvl w:val="0"/>
          <w:numId w:val="5"/>
        </w:numPr>
        <w:spacing w:after="0" w:line="240" w:lineRule="auto"/>
        <w:jc w:val="both"/>
        <w:rPr>
          <w:rFonts w:ascii="Times New Roman" w:hAnsi="Times New Roman"/>
          <w:sz w:val="24"/>
          <w:szCs w:val="24"/>
        </w:rPr>
      </w:pPr>
      <w:r>
        <w:rPr>
          <w:rFonts w:ascii="Times New Roman" w:hAnsi="Times New Roman"/>
          <w:b/>
          <w:sz w:val="24"/>
          <w:szCs w:val="24"/>
        </w:rPr>
        <w:t>Conocer los aspectos más relevantes de la Edad Media</w:t>
      </w:r>
      <w:r>
        <w:rPr>
          <w:rFonts w:ascii="Times New Roman" w:hAnsi="Times New Roman"/>
          <w:sz w:val="24"/>
          <w:szCs w:val="24"/>
        </w:rPr>
        <w:t>: características sociales y económicas.</w:t>
      </w:r>
    </w:p>
    <w:p w:rsidR="00EE6A98" w:rsidRDefault="00EE6A98" w:rsidP="00EE6A98">
      <w:pPr>
        <w:numPr>
          <w:ilvl w:val="0"/>
          <w:numId w:val="5"/>
        </w:numPr>
        <w:spacing w:after="0" w:line="240" w:lineRule="auto"/>
        <w:jc w:val="both"/>
        <w:rPr>
          <w:rFonts w:ascii="Times New Roman" w:hAnsi="Times New Roman"/>
          <w:sz w:val="24"/>
          <w:szCs w:val="24"/>
        </w:rPr>
      </w:pPr>
      <w:r>
        <w:rPr>
          <w:rFonts w:ascii="Times New Roman" w:hAnsi="Times New Roman"/>
          <w:b/>
          <w:sz w:val="24"/>
          <w:szCs w:val="24"/>
        </w:rPr>
        <w:t xml:space="preserve">Conocer las principales  características de la Edad Moderna: política, economía, sociedad y cultura, </w:t>
      </w:r>
      <w:r>
        <w:rPr>
          <w:rFonts w:ascii="Times New Roman" w:hAnsi="Times New Roman"/>
          <w:sz w:val="24"/>
          <w:szCs w:val="24"/>
        </w:rPr>
        <w:t>y su influencia en nuestra cultura.</w:t>
      </w:r>
    </w:p>
    <w:p w:rsidR="00EE6A98" w:rsidRDefault="00EE6A98" w:rsidP="00EE6A98">
      <w:pPr>
        <w:numPr>
          <w:ilvl w:val="0"/>
          <w:numId w:val="5"/>
        </w:numPr>
        <w:spacing w:after="0" w:line="240" w:lineRule="auto"/>
        <w:jc w:val="both"/>
        <w:rPr>
          <w:rFonts w:ascii="Times New Roman" w:hAnsi="Times New Roman"/>
          <w:b/>
          <w:sz w:val="24"/>
          <w:szCs w:val="24"/>
        </w:rPr>
      </w:pPr>
      <w:r>
        <w:rPr>
          <w:rFonts w:ascii="Times New Roman" w:hAnsi="Times New Roman"/>
          <w:b/>
          <w:sz w:val="24"/>
          <w:szCs w:val="24"/>
        </w:rPr>
        <w:t>Conocer y valorar la influencia  de los grandes descubrimientos geográficos.</w:t>
      </w:r>
    </w:p>
    <w:p w:rsidR="00EE6A98" w:rsidRDefault="00EE6A98" w:rsidP="00EE6A98">
      <w:pPr>
        <w:numPr>
          <w:ilvl w:val="0"/>
          <w:numId w:val="5"/>
        </w:numPr>
        <w:spacing w:after="0" w:line="240" w:lineRule="auto"/>
        <w:jc w:val="both"/>
        <w:rPr>
          <w:rFonts w:ascii="Times New Roman" w:hAnsi="Times New Roman"/>
          <w:sz w:val="24"/>
          <w:szCs w:val="24"/>
        </w:rPr>
      </w:pPr>
      <w:r>
        <w:rPr>
          <w:rFonts w:ascii="Times New Roman" w:hAnsi="Times New Roman"/>
          <w:b/>
          <w:sz w:val="24"/>
          <w:szCs w:val="24"/>
        </w:rPr>
        <w:t xml:space="preserve">Diferenciar las distintas sociedades  </w:t>
      </w:r>
      <w:r>
        <w:rPr>
          <w:rFonts w:ascii="Times New Roman" w:hAnsi="Times New Roman"/>
          <w:sz w:val="24"/>
          <w:szCs w:val="24"/>
        </w:rPr>
        <w:t xml:space="preserve"> humanas y sus múltiples culturas.</w:t>
      </w:r>
    </w:p>
    <w:p w:rsidR="00EE6A98" w:rsidRDefault="00EE6A98" w:rsidP="00EE6A98">
      <w:pPr>
        <w:numPr>
          <w:ilvl w:val="0"/>
          <w:numId w:val="5"/>
        </w:numPr>
        <w:spacing w:after="0" w:line="240" w:lineRule="auto"/>
        <w:jc w:val="both"/>
        <w:rPr>
          <w:rFonts w:ascii="Times New Roman" w:hAnsi="Times New Roman"/>
          <w:sz w:val="24"/>
          <w:szCs w:val="24"/>
        </w:rPr>
      </w:pPr>
      <w:r>
        <w:rPr>
          <w:rFonts w:ascii="Times New Roman" w:hAnsi="Times New Roman"/>
          <w:b/>
          <w:sz w:val="24"/>
          <w:szCs w:val="24"/>
        </w:rPr>
        <w:tab/>
        <w:t>Utilizar la lengua y el conocimiento de</w:t>
      </w:r>
      <w:r>
        <w:rPr>
          <w:rFonts w:ascii="Times New Roman" w:hAnsi="Times New Roman"/>
          <w:sz w:val="24"/>
          <w:szCs w:val="24"/>
        </w:rPr>
        <w:t xml:space="preserve"> </w:t>
      </w:r>
      <w:r>
        <w:rPr>
          <w:rFonts w:ascii="Times New Roman" w:hAnsi="Times New Roman"/>
          <w:b/>
          <w:sz w:val="24"/>
          <w:szCs w:val="24"/>
        </w:rPr>
        <w:t>la historia para buscar, seleccionar y procesar información</w:t>
      </w:r>
      <w:r>
        <w:rPr>
          <w:rFonts w:ascii="Times New Roman" w:hAnsi="Times New Roman"/>
          <w:sz w:val="24"/>
          <w:szCs w:val="24"/>
        </w:rPr>
        <w:t xml:space="preserve"> y para redactar textos propios del ámbito académico.</w:t>
      </w:r>
    </w:p>
    <w:p w:rsidR="00EE6A98" w:rsidRDefault="00EE6A98" w:rsidP="00EE6A98">
      <w:pPr>
        <w:numPr>
          <w:ilvl w:val="0"/>
          <w:numId w:val="5"/>
        </w:numPr>
        <w:spacing w:after="0" w:line="240" w:lineRule="auto"/>
        <w:jc w:val="both"/>
        <w:rPr>
          <w:rFonts w:ascii="Times New Roman" w:hAnsi="Times New Roman"/>
          <w:sz w:val="24"/>
          <w:szCs w:val="24"/>
        </w:rPr>
      </w:pPr>
      <w:r>
        <w:rPr>
          <w:rFonts w:ascii="Times New Roman" w:hAnsi="Times New Roman"/>
          <w:b/>
          <w:sz w:val="24"/>
          <w:szCs w:val="24"/>
        </w:rPr>
        <w:t>Leer en voz alta con el ritmo, tono y entonación adecuados</w:t>
      </w:r>
      <w:r>
        <w:rPr>
          <w:rFonts w:ascii="Times New Roman" w:hAnsi="Times New Roman"/>
          <w:sz w:val="24"/>
          <w:szCs w:val="24"/>
        </w:rPr>
        <w:t>, y comprender lo leído.</w:t>
      </w:r>
    </w:p>
    <w:p w:rsidR="00EE6A98" w:rsidRDefault="00EE6A98" w:rsidP="00EE6A98">
      <w:pPr>
        <w:rPr>
          <w:rFonts w:ascii="Times New Roman" w:hAnsi="Times New Roman"/>
          <w:sz w:val="24"/>
          <w:szCs w:val="24"/>
        </w:rPr>
      </w:pPr>
    </w:p>
    <w:p w:rsidR="00EE6A98" w:rsidRDefault="00EE6A98" w:rsidP="00EE6A98">
      <w:pPr>
        <w:rPr>
          <w:rFonts w:ascii="Times New Roman" w:hAnsi="Times New Roman"/>
          <w:b/>
          <w:bCs/>
          <w:sz w:val="24"/>
          <w:szCs w:val="24"/>
          <w:u w:val="single"/>
        </w:rPr>
      </w:pPr>
      <w:r>
        <w:rPr>
          <w:rFonts w:ascii="Times New Roman" w:hAnsi="Times New Roman"/>
          <w:sz w:val="24"/>
          <w:szCs w:val="24"/>
        </w:rPr>
        <w:t xml:space="preserve">  </w:t>
      </w:r>
      <w:r>
        <w:rPr>
          <w:b/>
        </w:rPr>
        <w:t>4.2</w:t>
      </w:r>
      <w:proofErr w:type="gramStart"/>
      <w:r>
        <w:rPr>
          <w:b/>
        </w:rPr>
        <w:t>.</w:t>
      </w:r>
      <w:r>
        <w:rPr>
          <w:rFonts w:ascii="Times New Roman" w:hAnsi="Times New Roman"/>
          <w:b/>
          <w:bCs/>
          <w:sz w:val="24"/>
          <w:szCs w:val="24"/>
          <w:u w:val="single"/>
        </w:rPr>
        <w:t>CONTENIDOS</w:t>
      </w:r>
      <w:proofErr w:type="gramEnd"/>
      <w:r>
        <w:rPr>
          <w:rFonts w:ascii="Times New Roman" w:hAnsi="Times New Roman"/>
          <w:b/>
          <w:bCs/>
          <w:sz w:val="24"/>
          <w:szCs w:val="24"/>
          <w:u w:val="single"/>
        </w:rPr>
        <w:t xml:space="preserve"> DE CARÁCTER TRANSVERSAL</w:t>
      </w:r>
    </w:p>
    <w:p w:rsidR="00EE6A98" w:rsidRDefault="00EE6A98" w:rsidP="00EE6A98">
      <w:pPr>
        <w:rPr>
          <w:rFonts w:ascii="Times New Roman" w:hAnsi="Times New Roman"/>
          <w:sz w:val="24"/>
          <w:szCs w:val="24"/>
        </w:rPr>
      </w:pPr>
    </w:p>
    <w:p w:rsidR="00EE6A98" w:rsidRDefault="00EE6A98" w:rsidP="00EE6A98">
      <w:pPr>
        <w:rPr>
          <w:rFonts w:ascii="Times New Roman" w:hAnsi="Times New Roman"/>
          <w:sz w:val="24"/>
          <w:szCs w:val="24"/>
        </w:rPr>
      </w:pPr>
      <w:r>
        <w:rPr>
          <w:rFonts w:ascii="Times New Roman" w:hAnsi="Times New Roman"/>
          <w:sz w:val="24"/>
          <w:szCs w:val="24"/>
        </w:rPr>
        <w:t>Los contenidos del ámbito lingüístico y social, las distintas actividades y ejercicios, imágenes, etc. integran diferentes temas transversales:</w:t>
      </w:r>
    </w:p>
    <w:p w:rsidR="00EE6A98" w:rsidRDefault="00EE6A98" w:rsidP="00EE6A98">
      <w:pPr>
        <w:rPr>
          <w:rFonts w:ascii="Times New Roman" w:hAnsi="Times New Roman"/>
          <w:sz w:val="24"/>
          <w:szCs w:val="24"/>
        </w:rPr>
      </w:pPr>
      <w:r>
        <w:rPr>
          <w:rFonts w:ascii="Times New Roman" w:hAnsi="Times New Roman"/>
          <w:b/>
          <w:sz w:val="24"/>
          <w:szCs w:val="24"/>
        </w:rPr>
        <w:t>Educación moral y cívica</w:t>
      </w:r>
      <w:r>
        <w:rPr>
          <w:rFonts w:ascii="Times New Roman" w:hAnsi="Times New Roman"/>
          <w:sz w:val="24"/>
          <w:szCs w:val="24"/>
        </w:rPr>
        <w:t>: La propia naturaleza del ámbito socio-lingüístico potencia actitudes de reflexión sobre la justicia, el subdesarrollo, las desigualdades, la marginación, el respeto a los derechos humanos, etc. y  fomenta una valoración positiva de la diversidad cultural del mundo,  posibilitando el desarrollo de una adecuada actitud moral y cívica en el alumno.</w:t>
      </w:r>
    </w:p>
    <w:p w:rsidR="00EE6A98" w:rsidRDefault="00EE6A98" w:rsidP="00EE6A98">
      <w:pPr>
        <w:rPr>
          <w:rFonts w:ascii="Times New Roman" w:hAnsi="Times New Roman"/>
          <w:sz w:val="24"/>
          <w:szCs w:val="24"/>
        </w:rPr>
      </w:pPr>
      <w:r>
        <w:rPr>
          <w:rFonts w:ascii="Times New Roman" w:hAnsi="Times New Roman"/>
          <w:b/>
          <w:sz w:val="24"/>
          <w:szCs w:val="24"/>
        </w:rPr>
        <w:t>Educación para la paz</w:t>
      </w:r>
      <w:r>
        <w:rPr>
          <w:rFonts w:ascii="Times New Roman" w:hAnsi="Times New Roman"/>
          <w:sz w:val="24"/>
          <w:szCs w:val="24"/>
        </w:rPr>
        <w:t>: El estudio de los pueblos y sociedades de otros lugares del planeta, sus costumbres, tradiciones, etc. avivarán el interés del alumno por su conocimiento y compresión y fomentará actitudes favorables a la cooperación con otros países o zonas de España más desfavorecidas. Además, la lectura de textos sobre otras civilizaciones, culturas y religiones servirá como punto de arranque para la reflexión sobre la tolerancia y las formas pacíficas de resolución de conflictos.</w:t>
      </w:r>
    </w:p>
    <w:p w:rsidR="00EE6A98" w:rsidRDefault="00EE6A98" w:rsidP="00EE6A98">
      <w:pPr>
        <w:rPr>
          <w:rFonts w:ascii="Times New Roman" w:hAnsi="Times New Roman"/>
          <w:sz w:val="24"/>
          <w:szCs w:val="24"/>
        </w:rPr>
      </w:pPr>
      <w:r>
        <w:rPr>
          <w:rFonts w:ascii="Times New Roman" w:hAnsi="Times New Roman"/>
          <w:b/>
          <w:sz w:val="24"/>
          <w:szCs w:val="24"/>
        </w:rPr>
        <w:lastRenderedPageBreak/>
        <w:t>Educación para la salud</w:t>
      </w:r>
      <w:r>
        <w:rPr>
          <w:rFonts w:ascii="Times New Roman" w:hAnsi="Times New Roman"/>
          <w:sz w:val="24"/>
          <w:szCs w:val="24"/>
        </w:rPr>
        <w:t>: El proyecto curricular trata la salud en sus diferentes dimensiones: física, psíquica y social. La salud física y psíquica está presente en las unidades referentes a costumbres alimentarias e higiénicas de las diversas civilizaciones y las grandes enfermedades como por ejemplo la peste. La salud social se desarrolla en las unidades que fomentan el conocimiento y respeto del medio ambiente y el análisis del subdesarrollo con  temas como el hambre, la situación sanitaria, etc.</w:t>
      </w:r>
    </w:p>
    <w:p w:rsidR="00EE6A98" w:rsidRDefault="00EE6A98" w:rsidP="00EE6A98">
      <w:pPr>
        <w:rPr>
          <w:rFonts w:ascii="Times New Roman" w:hAnsi="Times New Roman"/>
          <w:sz w:val="24"/>
          <w:szCs w:val="24"/>
        </w:rPr>
      </w:pPr>
      <w:r>
        <w:rPr>
          <w:rFonts w:ascii="Times New Roman" w:hAnsi="Times New Roman"/>
          <w:b/>
          <w:sz w:val="24"/>
          <w:szCs w:val="24"/>
        </w:rPr>
        <w:t>Educación para la igualdad de oportunidades</w:t>
      </w:r>
      <w:r>
        <w:rPr>
          <w:rFonts w:ascii="Times New Roman" w:hAnsi="Times New Roman"/>
          <w:sz w:val="24"/>
          <w:szCs w:val="24"/>
        </w:rPr>
        <w:t xml:space="preserve"> entre las personas de distinto sexo y cultura: El conocimiento de la situación de la mujer en cada una de las civilizaciones y el análisis de la realidad femenina a lo largo de la historia evitará la discriminación por motivo sexual que todavía persiste en nuestra sociedad. Además la lectura de textos y la realización de actividades concretas que resalten la igualdad entre sexos y personas de distintas culturas </w:t>
      </w:r>
      <w:proofErr w:type="gramStart"/>
      <w:r>
        <w:rPr>
          <w:rFonts w:ascii="Times New Roman" w:hAnsi="Times New Roman"/>
          <w:sz w:val="24"/>
          <w:szCs w:val="24"/>
        </w:rPr>
        <w:t>ayudará</w:t>
      </w:r>
      <w:proofErr w:type="gramEnd"/>
      <w:r>
        <w:rPr>
          <w:rFonts w:ascii="Times New Roman" w:hAnsi="Times New Roman"/>
          <w:sz w:val="24"/>
          <w:szCs w:val="24"/>
        </w:rPr>
        <w:t xml:space="preserve"> a que el alumno comprenda la importancia de la igualdad de oportunidades en la sociedad actual.</w:t>
      </w:r>
    </w:p>
    <w:p w:rsidR="00EE6A98" w:rsidRDefault="00EE6A98" w:rsidP="00EE6A98">
      <w:pPr>
        <w:rPr>
          <w:rFonts w:ascii="Times New Roman" w:hAnsi="Times New Roman"/>
          <w:sz w:val="24"/>
          <w:szCs w:val="24"/>
        </w:rPr>
      </w:pPr>
      <w:r>
        <w:rPr>
          <w:rFonts w:ascii="Times New Roman" w:hAnsi="Times New Roman"/>
          <w:b/>
          <w:sz w:val="24"/>
          <w:szCs w:val="24"/>
        </w:rPr>
        <w:t>Educación ambiental</w:t>
      </w:r>
      <w:r>
        <w:rPr>
          <w:rFonts w:ascii="Times New Roman" w:hAnsi="Times New Roman"/>
          <w:sz w:val="24"/>
          <w:szCs w:val="24"/>
        </w:rPr>
        <w:t>: Se pretende promover en el alumno el conocimiento del medio de forma que sea capaz de respetarlo, disfrutarlo y para que pueda realizar un aprovechamiento racional del mismo.</w:t>
      </w:r>
    </w:p>
    <w:p w:rsidR="00EE6A98" w:rsidRDefault="00EE6A98" w:rsidP="00EE6A98">
      <w:pPr>
        <w:rPr>
          <w:rFonts w:ascii="Times New Roman" w:hAnsi="Times New Roman"/>
          <w:sz w:val="24"/>
          <w:szCs w:val="24"/>
        </w:rPr>
      </w:pPr>
      <w:r>
        <w:rPr>
          <w:rFonts w:ascii="Times New Roman" w:hAnsi="Times New Roman"/>
          <w:b/>
          <w:sz w:val="24"/>
          <w:szCs w:val="24"/>
        </w:rPr>
        <w:t>Educación de género</w:t>
      </w:r>
      <w:r>
        <w:rPr>
          <w:rFonts w:ascii="Times New Roman" w:hAnsi="Times New Roman"/>
          <w:sz w:val="24"/>
          <w:szCs w:val="24"/>
        </w:rPr>
        <w:t>: Se plantean temas relacionados con el papel de las mujeres y de los hombres en los periodos históricos estudiados</w:t>
      </w:r>
      <w:proofErr w:type="gramStart"/>
      <w:r>
        <w:rPr>
          <w:rFonts w:ascii="Times New Roman" w:hAnsi="Times New Roman"/>
          <w:sz w:val="24"/>
          <w:szCs w:val="24"/>
        </w:rPr>
        <w:t>..</w:t>
      </w:r>
      <w:proofErr w:type="gramEnd"/>
    </w:p>
    <w:p w:rsidR="00EE6A98" w:rsidRDefault="00EE6A98" w:rsidP="00EE6A98">
      <w:pPr>
        <w:rPr>
          <w:rFonts w:ascii="Times New Roman" w:hAnsi="Times New Roman"/>
          <w:sz w:val="24"/>
          <w:szCs w:val="24"/>
        </w:rPr>
      </w:pPr>
      <w:r>
        <w:rPr>
          <w:rFonts w:ascii="Times New Roman" w:hAnsi="Times New Roman"/>
          <w:b/>
          <w:sz w:val="24"/>
          <w:szCs w:val="24"/>
        </w:rPr>
        <w:t>Educación del consumidor</w:t>
      </w:r>
      <w:r>
        <w:rPr>
          <w:rFonts w:ascii="Times New Roman" w:hAnsi="Times New Roman"/>
          <w:sz w:val="24"/>
          <w:szCs w:val="24"/>
        </w:rPr>
        <w:t xml:space="preserve">: Se utilizarán actividades que promuevan conductas reflexivas sobre los hábitos de consumo: el </w:t>
      </w:r>
      <w:proofErr w:type="spellStart"/>
      <w:r>
        <w:rPr>
          <w:rFonts w:ascii="Times New Roman" w:hAnsi="Times New Roman"/>
          <w:sz w:val="24"/>
          <w:szCs w:val="24"/>
        </w:rPr>
        <w:t>hiperconsumo</w:t>
      </w:r>
      <w:proofErr w:type="spellEnd"/>
      <w:r>
        <w:rPr>
          <w:rFonts w:ascii="Times New Roman" w:hAnsi="Times New Roman"/>
          <w:sz w:val="24"/>
          <w:szCs w:val="24"/>
        </w:rPr>
        <w:t>, la publicidad, el comercio solidario, etc.</w:t>
      </w:r>
    </w:p>
    <w:p w:rsidR="00EE6A98" w:rsidRDefault="00EE6A98" w:rsidP="00EE6A98">
      <w:pPr>
        <w:rPr>
          <w:rFonts w:ascii="Times New Roman" w:hAnsi="Times New Roman"/>
          <w:sz w:val="24"/>
          <w:szCs w:val="24"/>
        </w:rPr>
      </w:pPr>
      <w:r>
        <w:rPr>
          <w:rFonts w:ascii="Times New Roman" w:hAnsi="Times New Roman"/>
          <w:b/>
          <w:sz w:val="24"/>
          <w:szCs w:val="24"/>
        </w:rPr>
        <w:t>Educación vial</w:t>
      </w:r>
      <w:r>
        <w:rPr>
          <w:rFonts w:ascii="Times New Roman" w:hAnsi="Times New Roman"/>
          <w:sz w:val="24"/>
          <w:szCs w:val="24"/>
        </w:rPr>
        <w:t>: Los temas dedicados al transporte serán el lugar adecuado para fomentar actitudes responsables en educación vial.</w:t>
      </w:r>
    </w:p>
    <w:p w:rsidR="00EE6A98" w:rsidRDefault="00EE6A98" w:rsidP="00EE6A98">
      <w:pPr>
        <w:rPr>
          <w:rFonts w:ascii="Times New Roman" w:hAnsi="Times New Roman"/>
          <w:sz w:val="24"/>
          <w:szCs w:val="24"/>
        </w:rPr>
      </w:pPr>
    </w:p>
    <w:p w:rsidR="00EE6A98" w:rsidRDefault="00EE6A98" w:rsidP="00EE6A98">
      <w:pPr>
        <w:numPr>
          <w:ilvl w:val="0"/>
          <w:numId w:val="4"/>
        </w:numPr>
        <w:spacing w:after="0" w:line="240" w:lineRule="auto"/>
        <w:jc w:val="both"/>
        <w:rPr>
          <w:rFonts w:ascii="Times New Roman" w:hAnsi="Times New Roman"/>
          <w:b/>
          <w:bCs/>
          <w:i/>
          <w:sz w:val="24"/>
          <w:szCs w:val="24"/>
          <w:u w:val="single"/>
        </w:rPr>
      </w:pPr>
      <w:r>
        <w:rPr>
          <w:rFonts w:ascii="Times New Roman" w:hAnsi="Times New Roman"/>
          <w:i/>
          <w:sz w:val="24"/>
          <w:szCs w:val="24"/>
        </w:rPr>
        <w:t xml:space="preserve">  </w:t>
      </w:r>
      <w:r>
        <w:rPr>
          <w:rFonts w:ascii="Times New Roman" w:hAnsi="Times New Roman"/>
          <w:b/>
          <w:bCs/>
          <w:i/>
          <w:sz w:val="24"/>
          <w:szCs w:val="24"/>
          <w:u w:val="single"/>
        </w:rPr>
        <w:t>PRINCIPIOS METODOLÓGICOS</w:t>
      </w:r>
    </w:p>
    <w:p w:rsidR="00EE6A98" w:rsidRDefault="00EE6A98" w:rsidP="00EE6A98">
      <w:pPr>
        <w:rPr>
          <w:rFonts w:ascii="Times New Roman" w:hAnsi="Times New Roman"/>
          <w:sz w:val="24"/>
          <w:szCs w:val="24"/>
        </w:rPr>
      </w:pPr>
    </w:p>
    <w:p w:rsidR="00EE6A98" w:rsidRDefault="00EE6A98" w:rsidP="00EE6A98">
      <w:pPr>
        <w:rPr>
          <w:rFonts w:ascii="Times New Roman" w:hAnsi="Times New Roman"/>
          <w:sz w:val="24"/>
          <w:szCs w:val="24"/>
        </w:rPr>
      </w:pPr>
      <w:r>
        <w:rPr>
          <w:rFonts w:ascii="Times New Roman" w:hAnsi="Times New Roman"/>
          <w:sz w:val="24"/>
          <w:szCs w:val="24"/>
        </w:rPr>
        <w:t>La metodología didáctica será fundamentalmente activa y participativa, favoreciendo el trabajo individual y cooperativo  en el aula. Partiremos siempre del nivel de desarrollo y conocimientos previos del alumnado. Favoreceremos  el aprendizaje significativo mediante la proposición de actividades que se aproximen a sus intereses. Las unidades didácticas incluirán actividades de motivación y detección de ideas previas, actividades de aplicación, de síntesis y autoevaluación. Siempre se realizarán actividades en las que el alumnado deberá leer, escribir y expresarse de forma oral. De manera más específica, se trabajará con ejercicios como:</w:t>
      </w:r>
    </w:p>
    <w:p w:rsidR="00EE6A98" w:rsidRDefault="00EE6A98" w:rsidP="00EE6A98">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Lectura, comprensión y producción de distintos tipos de textos literarios y no literarios.</w:t>
      </w:r>
    </w:p>
    <w:p w:rsidR="00EE6A98" w:rsidRDefault="00EE6A98" w:rsidP="00EE6A98">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Identificar los rasgos que caracterizan a cada etapa literaria, desde la Edad Media hasta el Siglo de Oro español, mediante la lectura crítica de textos literarios. </w:t>
      </w:r>
    </w:p>
    <w:p w:rsidR="00EE6A98" w:rsidRDefault="00EE6A98" w:rsidP="00EE6A98">
      <w:pPr>
        <w:numPr>
          <w:ilvl w:val="0"/>
          <w:numId w:val="6"/>
        </w:numPr>
        <w:spacing w:after="0" w:line="240" w:lineRule="auto"/>
        <w:jc w:val="both"/>
        <w:rPr>
          <w:rFonts w:ascii="Times New Roman" w:hAnsi="Times New Roman"/>
          <w:sz w:val="24"/>
          <w:szCs w:val="24"/>
        </w:rPr>
      </w:pPr>
      <w:r>
        <w:rPr>
          <w:rFonts w:ascii="Times New Roman" w:hAnsi="Times New Roman"/>
          <w:sz w:val="24"/>
          <w:szCs w:val="24"/>
        </w:rPr>
        <w:lastRenderedPageBreak/>
        <w:t>Reconocer la idea general y datos relevantes en textos orales próximos al alumnado, académicos y  de radio y TV.</w:t>
      </w:r>
    </w:p>
    <w:p w:rsidR="00EE6A98" w:rsidRDefault="00EE6A98" w:rsidP="00EE6A98">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Identificar el propósito en textos escritos próximos al alumnado; seguir instrucciones; identificar el tema general y temas secundarios y distinguir cómo está organizada la información.</w:t>
      </w:r>
    </w:p>
    <w:p w:rsidR="00EE6A98" w:rsidRDefault="00EE6A98" w:rsidP="00EE6A98">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Narrar, exponer y resumir, usando el registro adecuado, organizando las ideas, enlazando los enunciados en secuencias lineales, respetando las normas gramaticales y ortográficas y valorando la importancia de planificar y revisar el texto.</w:t>
      </w:r>
    </w:p>
    <w:p w:rsidR="00EE6A98" w:rsidRDefault="00EE6A98" w:rsidP="00EE6A98">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Realizar exposiciones orales sencillas sobre temas que sean del interés del alumnado, con la ayuda medios audiovisuales y de las TIC.</w:t>
      </w:r>
    </w:p>
    <w:p w:rsidR="00EE6A98" w:rsidRDefault="00EE6A98" w:rsidP="00EE6A98">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Exponer una opinión sobre la lectura de un texto: reconocer su  estructura y valorar el uso del lenguaje, diferenciar contenido literal y sentido de la obra y relacionar el contenido con la propia experiencia.</w:t>
      </w:r>
    </w:p>
    <w:p w:rsidR="00EE6A98" w:rsidRDefault="00EE6A98" w:rsidP="00EE6A98">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Utilizar los conocimientos literarios en la comprensión y valoración de textos breves o fragmentos: temas y motivos, subgéneros, versificación, uso del lenguaje.</w:t>
      </w:r>
    </w:p>
    <w:p w:rsidR="00EE6A98" w:rsidRDefault="00EE6A98" w:rsidP="00EE6A98">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Componer textos, tomando como modelo textos  leídos y comentados.</w:t>
      </w:r>
    </w:p>
    <w:p w:rsidR="00EE6A98" w:rsidRDefault="00EE6A98" w:rsidP="00EE6A98">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Conocer la evolución de las sociedades en </w:t>
      </w:r>
      <w:proofErr w:type="gramStart"/>
      <w:r>
        <w:rPr>
          <w:rFonts w:ascii="Times New Roman" w:hAnsi="Times New Roman"/>
          <w:sz w:val="24"/>
          <w:szCs w:val="24"/>
        </w:rPr>
        <w:t>el</w:t>
      </w:r>
      <w:proofErr w:type="gramEnd"/>
      <w:r>
        <w:rPr>
          <w:rFonts w:ascii="Times New Roman" w:hAnsi="Times New Roman"/>
          <w:sz w:val="24"/>
          <w:szCs w:val="24"/>
        </w:rPr>
        <w:t xml:space="preserve"> Edad Media.</w:t>
      </w:r>
    </w:p>
    <w:p w:rsidR="00EE6A98" w:rsidRDefault="00EE6A98" w:rsidP="00EE6A98">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Analizar las características de las sociedades estudiadas a nivel económico, social y artístico-cultural.</w:t>
      </w:r>
    </w:p>
    <w:p w:rsidR="00EE6A98" w:rsidRDefault="00EE6A98" w:rsidP="00EE6A98">
      <w:pPr>
        <w:rPr>
          <w:rFonts w:ascii="Times New Roman" w:hAnsi="Times New Roman"/>
          <w:sz w:val="24"/>
          <w:szCs w:val="24"/>
        </w:rPr>
      </w:pPr>
    </w:p>
    <w:p w:rsidR="00EE6A98" w:rsidRDefault="00EE6A98" w:rsidP="00EE6A98">
      <w:pPr>
        <w:numPr>
          <w:ilvl w:val="0"/>
          <w:numId w:val="4"/>
        </w:numPr>
        <w:spacing w:after="0" w:line="240" w:lineRule="auto"/>
        <w:jc w:val="both"/>
        <w:rPr>
          <w:rFonts w:ascii="Times New Roman" w:hAnsi="Times New Roman"/>
          <w:b/>
          <w:bCs/>
          <w:i/>
          <w:sz w:val="24"/>
          <w:szCs w:val="24"/>
          <w:u w:val="single"/>
        </w:rPr>
      </w:pPr>
      <w:r>
        <w:rPr>
          <w:rFonts w:ascii="Times New Roman" w:hAnsi="Times New Roman"/>
          <w:b/>
          <w:bCs/>
          <w:i/>
          <w:sz w:val="24"/>
          <w:szCs w:val="24"/>
          <w:u w:val="single"/>
        </w:rPr>
        <w:t>MEDIDAS DE ATENCIÓN A LA DIVERSIDAD</w:t>
      </w:r>
    </w:p>
    <w:p w:rsidR="00EE6A98" w:rsidRDefault="00EE6A98" w:rsidP="00EE6A98">
      <w:pPr>
        <w:rPr>
          <w:rFonts w:ascii="Times New Roman" w:hAnsi="Times New Roman"/>
          <w:sz w:val="24"/>
          <w:szCs w:val="24"/>
        </w:rPr>
      </w:pPr>
    </w:p>
    <w:p w:rsidR="00EE6A98" w:rsidRDefault="00EE6A98" w:rsidP="00EE6A98">
      <w:pPr>
        <w:jc w:val="both"/>
        <w:rPr>
          <w:rFonts w:ascii="Times New Roman" w:hAnsi="Times New Roman"/>
          <w:sz w:val="24"/>
          <w:szCs w:val="24"/>
        </w:rPr>
      </w:pPr>
      <w:r>
        <w:rPr>
          <w:rFonts w:ascii="Times New Roman" w:hAnsi="Times New Roman"/>
          <w:sz w:val="24"/>
          <w:szCs w:val="24"/>
        </w:rPr>
        <w:t>Los programas de mejora de los aprendizajes y del rendimiento (PMAR) constituyen una medida específica para atender a la diversidad de los alumnos y alumnas que están en las aulas. Los alumnos y alumnas que cursan estos programas poseen unas características muy variadas, por lo que la atención a la diversidad en estos pequeños grupos es imprescindible para que se consiga el desarrollo de las capacidades básicas y por tanto la adquisición de los objetivos de la etapa.</w:t>
      </w:r>
    </w:p>
    <w:p w:rsidR="00EE6A98" w:rsidRDefault="00EE6A98" w:rsidP="00EE6A98">
      <w:pPr>
        <w:pStyle w:val="Ttulo3"/>
        <w:numPr>
          <w:ilvl w:val="2"/>
          <w:numId w:val="3"/>
        </w:numPr>
        <w:tabs>
          <w:tab w:val="num" w:pos="0"/>
        </w:tabs>
        <w:autoSpaceDE/>
        <w:autoSpaceDN w:val="0"/>
        <w:spacing w:before="240" w:after="60"/>
        <w:ind w:left="1080" w:hanging="720"/>
        <w:rPr>
          <w:rFonts w:ascii="Times New Roman" w:hAnsi="Times New Roman" w:cs="Times New Roman"/>
          <w:sz w:val="24"/>
          <w:szCs w:val="24"/>
        </w:rPr>
      </w:pPr>
      <w:r>
        <w:rPr>
          <w:rFonts w:ascii="Times New Roman" w:hAnsi="Times New Roman" w:cs="Times New Roman"/>
          <w:sz w:val="24"/>
          <w:szCs w:val="24"/>
        </w:rPr>
        <w:t xml:space="preserve">Evaluación de la diversidad en el aula </w:t>
      </w:r>
    </w:p>
    <w:p w:rsidR="00EE6A98" w:rsidRDefault="00EE6A98" w:rsidP="00EE6A98">
      <w:pPr>
        <w:jc w:val="both"/>
        <w:rPr>
          <w:rFonts w:ascii="Times New Roman" w:hAnsi="Times New Roman"/>
          <w:sz w:val="24"/>
          <w:szCs w:val="24"/>
        </w:rPr>
      </w:pPr>
      <w:r>
        <w:rPr>
          <w:rFonts w:ascii="Times New Roman" w:hAnsi="Times New Roman"/>
          <w:sz w:val="24"/>
          <w:szCs w:val="24"/>
        </w:rPr>
        <w:t>La enseñanza en los programas de  PMAR, debe ser personalizada, partiendo del nivel en que se encuentra cada alumno y alumna. Para ello hay que analizar diversos aspectos:</w:t>
      </w:r>
    </w:p>
    <w:p w:rsidR="00EE6A98" w:rsidRDefault="00EE6A98" w:rsidP="00EE6A98">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Historial académico de los alumnos/as.</w:t>
      </w:r>
    </w:p>
    <w:p w:rsidR="00EE6A98" w:rsidRDefault="00EE6A98" w:rsidP="00EE6A98">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Entorno social, cultural y familiar.</w:t>
      </w:r>
    </w:p>
    <w:p w:rsidR="00EE6A98" w:rsidRDefault="00EE6A98" w:rsidP="00EE6A98">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Intereses y motivaciones.</w:t>
      </w:r>
    </w:p>
    <w:p w:rsidR="00EE6A98" w:rsidRDefault="00EE6A98" w:rsidP="00EE6A98">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Estilos de aprendizajes</w:t>
      </w:r>
    </w:p>
    <w:p w:rsidR="00EE6A98" w:rsidRDefault="00EE6A98" w:rsidP="00EE6A98">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Nivel de desarrollo de habilidades sociales dentro del grupo.</w:t>
      </w:r>
    </w:p>
    <w:p w:rsidR="00EE6A98" w:rsidRDefault="00EE6A98" w:rsidP="00EE6A98">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Motivación del alumnado.</w:t>
      </w:r>
    </w:p>
    <w:p w:rsidR="00EE6A98" w:rsidRDefault="00EE6A98" w:rsidP="00EE6A98">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Nivel de cumplimiento de normas.</w:t>
      </w:r>
    </w:p>
    <w:p w:rsidR="00EE6A98" w:rsidRDefault="00EE6A98" w:rsidP="00EE6A98">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Aceptación de derechos y deberes del alumnado.</w:t>
      </w:r>
    </w:p>
    <w:p w:rsidR="00EE6A98" w:rsidRDefault="00EE6A98" w:rsidP="00EE6A98">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Respeto a  la autoridad  académica del profesor. </w:t>
      </w:r>
    </w:p>
    <w:p w:rsidR="00EE6A98" w:rsidRDefault="00EE6A98" w:rsidP="00EE6A98">
      <w:pPr>
        <w:pStyle w:val="Ttulo3"/>
        <w:numPr>
          <w:ilvl w:val="2"/>
          <w:numId w:val="3"/>
        </w:numPr>
        <w:tabs>
          <w:tab w:val="num" w:pos="0"/>
        </w:tabs>
        <w:autoSpaceDE/>
        <w:autoSpaceDN w:val="0"/>
        <w:spacing w:before="240" w:after="60"/>
        <w:ind w:left="1080" w:hanging="720"/>
        <w:jc w:val="left"/>
        <w:rPr>
          <w:rFonts w:ascii="Times New Roman" w:hAnsi="Times New Roman" w:cs="Times New Roman"/>
          <w:sz w:val="24"/>
          <w:szCs w:val="24"/>
        </w:rPr>
      </w:pPr>
      <w:r>
        <w:rPr>
          <w:rFonts w:ascii="Times New Roman" w:hAnsi="Times New Roman" w:cs="Times New Roman"/>
          <w:sz w:val="24"/>
          <w:szCs w:val="24"/>
        </w:rPr>
        <w:lastRenderedPageBreak/>
        <w:t xml:space="preserve">Niveles de actuación en la atención a la diversidad </w:t>
      </w:r>
    </w:p>
    <w:p w:rsidR="00EE6A98" w:rsidRDefault="00EE6A98" w:rsidP="00EE6A98">
      <w:pPr>
        <w:jc w:val="both"/>
        <w:rPr>
          <w:rFonts w:ascii="Times New Roman" w:hAnsi="Times New Roman"/>
          <w:sz w:val="24"/>
          <w:szCs w:val="24"/>
        </w:rPr>
      </w:pPr>
      <w:r>
        <w:rPr>
          <w:rFonts w:ascii="Times New Roman" w:hAnsi="Times New Roman"/>
          <w:sz w:val="24"/>
          <w:szCs w:val="24"/>
        </w:rPr>
        <w:t>La atención a la diversidad de los alumnos en los programas de mejora de los aprendizajes y del rendimiento supone una enseñanza totalmente personalizada. Para ello, contemplamos tres niveles de actuación:</w:t>
      </w:r>
    </w:p>
    <w:p w:rsidR="00EE6A98" w:rsidRDefault="00EE6A98" w:rsidP="00EE6A98">
      <w:pPr>
        <w:pStyle w:val="Ttulo4"/>
        <w:numPr>
          <w:ilvl w:val="3"/>
          <w:numId w:val="3"/>
        </w:numPr>
        <w:tabs>
          <w:tab w:val="num" w:pos="0"/>
        </w:tabs>
        <w:spacing w:line="240" w:lineRule="auto"/>
        <w:ind w:left="1224" w:hanging="864"/>
        <w:jc w:val="both"/>
        <w:rPr>
          <w:rFonts w:ascii="Times New Roman" w:hAnsi="Times New Roman"/>
          <w:sz w:val="24"/>
          <w:szCs w:val="24"/>
        </w:rPr>
      </w:pPr>
      <w:r>
        <w:rPr>
          <w:rFonts w:ascii="Times New Roman" w:hAnsi="Times New Roman"/>
          <w:sz w:val="24"/>
          <w:szCs w:val="24"/>
        </w:rPr>
        <w:t xml:space="preserve">Programación </w:t>
      </w:r>
    </w:p>
    <w:p w:rsidR="00EE6A98" w:rsidRDefault="00EE6A98" w:rsidP="00EE6A98">
      <w:pPr>
        <w:jc w:val="both"/>
        <w:rPr>
          <w:rFonts w:ascii="Times New Roman" w:hAnsi="Times New Roman"/>
          <w:sz w:val="24"/>
          <w:szCs w:val="24"/>
        </w:rPr>
      </w:pPr>
      <w:r>
        <w:rPr>
          <w:rFonts w:ascii="Times New Roman" w:hAnsi="Times New Roman"/>
          <w:sz w:val="24"/>
          <w:szCs w:val="24"/>
        </w:rPr>
        <w:t>La programación debe acomodarse a los diferentes ritmos de aprendizaje de cada alumno, y a diferentes estilos de aprendizajes, ofreciendo al grupo una gran diversidad de actividades y métodos de explicación, que vayan encaminados a la adquisición, en primer lugar, de los aspectos básicos del ámbito y posteriormente, del desarrollo de las competencias clave de cada uno de los miembros del grupo, en el mayor grado posible.</w:t>
      </w:r>
    </w:p>
    <w:p w:rsidR="00EE6A98" w:rsidRDefault="00EE6A98" w:rsidP="00EE6A98">
      <w:pPr>
        <w:pStyle w:val="Ttulo4"/>
        <w:numPr>
          <w:ilvl w:val="3"/>
          <w:numId w:val="3"/>
        </w:numPr>
        <w:tabs>
          <w:tab w:val="num" w:pos="0"/>
        </w:tabs>
        <w:spacing w:line="240" w:lineRule="auto"/>
        <w:ind w:left="1224" w:hanging="864"/>
        <w:jc w:val="both"/>
        <w:rPr>
          <w:rFonts w:ascii="Times New Roman" w:hAnsi="Times New Roman"/>
          <w:sz w:val="24"/>
          <w:szCs w:val="24"/>
        </w:rPr>
      </w:pPr>
      <w:r>
        <w:rPr>
          <w:rFonts w:ascii="Times New Roman" w:hAnsi="Times New Roman"/>
          <w:sz w:val="24"/>
          <w:szCs w:val="24"/>
        </w:rPr>
        <w:t>Metodología</w:t>
      </w:r>
    </w:p>
    <w:p w:rsidR="00EE6A98" w:rsidRDefault="00EE6A98" w:rsidP="00EE6A98">
      <w:pPr>
        <w:jc w:val="both"/>
        <w:rPr>
          <w:rFonts w:ascii="Times New Roman" w:hAnsi="Times New Roman"/>
          <w:sz w:val="24"/>
          <w:szCs w:val="24"/>
        </w:rPr>
      </w:pPr>
      <w:r>
        <w:rPr>
          <w:rFonts w:ascii="Times New Roman" w:hAnsi="Times New Roman"/>
          <w:sz w:val="24"/>
          <w:szCs w:val="24"/>
        </w:rPr>
        <w:t>Se debe atender a la diversidad de los alumnos/as en todo el proceso de aprendizaje y llevar a:</w:t>
      </w:r>
    </w:p>
    <w:p w:rsidR="00EE6A98" w:rsidRDefault="00EE6A98" w:rsidP="00EE6A98">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Detectar los conocimientos previos de los alumnos al empezar cada unidad, para detectar posibles dificultades en contenidos anteriores e imprescindibles para la adquisición de los nuevos.</w:t>
      </w:r>
    </w:p>
    <w:p w:rsidR="00EE6A98" w:rsidRDefault="00EE6A98" w:rsidP="00EE6A98">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Procurar que los contenidos nuevos que se enseñen conecten con los conocimientos previos.</w:t>
      </w:r>
    </w:p>
    <w:p w:rsidR="00EE6A98" w:rsidRDefault="00EE6A98" w:rsidP="00EE6A98">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Identificar los distintos ritmos de aprendizaje de los alumnos y establecer las adaptaciones correspondientes.</w:t>
      </w:r>
    </w:p>
    <w:p w:rsidR="00EE6A98" w:rsidRDefault="00EE6A98" w:rsidP="00EE6A98">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Buscar la aplicación de los contenidos trabajados en aspectos de la vida cotidiana o bien en conocimientos posteriores.</w:t>
      </w:r>
    </w:p>
    <w:p w:rsidR="00EE6A98" w:rsidRDefault="00EE6A98" w:rsidP="00EE6A98">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La realización de distintos tipos de actividades realizadas en el aula, permitirán desarrollar una metodología que atienda las individualidades dentro de los grupos clase.</w:t>
      </w:r>
    </w:p>
    <w:p w:rsidR="00EE6A98" w:rsidRDefault="00EE6A98" w:rsidP="00EE6A98">
      <w:pPr>
        <w:pStyle w:val="Ttulo4"/>
        <w:numPr>
          <w:ilvl w:val="3"/>
          <w:numId w:val="3"/>
        </w:numPr>
        <w:tabs>
          <w:tab w:val="num" w:pos="0"/>
        </w:tabs>
        <w:spacing w:line="240" w:lineRule="auto"/>
        <w:ind w:left="1224" w:hanging="864"/>
        <w:jc w:val="both"/>
        <w:rPr>
          <w:rFonts w:ascii="Times New Roman" w:hAnsi="Times New Roman"/>
          <w:sz w:val="24"/>
          <w:szCs w:val="24"/>
        </w:rPr>
      </w:pPr>
      <w:r>
        <w:rPr>
          <w:rFonts w:ascii="Times New Roman" w:hAnsi="Times New Roman"/>
          <w:sz w:val="24"/>
          <w:szCs w:val="24"/>
        </w:rPr>
        <w:t>Materiales</w:t>
      </w:r>
    </w:p>
    <w:p w:rsidR="00EE6A98" w:rsidRDefault="00EE6A98" w:rsidP="00EE6A98">
      <w:pPr>
        <w:jc w:val="both"/>
        <w:rPr>
          <w:rFonts w:ascii="Times New Roman" w:hAnsi="Times New Roman"/>
          <w:sz w:val="24"/>
          <w:szCs w:val="24"/>
        </w:rPr>
      </w:pPr>
      <w:r>
        <w:rPr>
          <w:rFonts w:ascii="Times New Roman" w:hAnsi="Times New Roman"/>
          <w:sz w:val="24"/>
          <w:szCs w:val="24"/>
        </w:rPr>
        <w:t>La selección de los materiales utilizados en el aula también tiene una gran importancia a la hora de atender a las diferencias individuales en el conjunto de los alumnos y alumnas. Las características del material son:</w:t>
      </w:r>
    </w:p>
    <w:p w:rsidR="00EE6A98" w:rsidRDefault="00EE6A98" w:rsidP="00EE6A98">
      <w:pPr>
        <w:numPr>
          <w:ilvl w:val="0"/>
          <w:numId w:val="9"/>
        </w:numPr>
        <w:spacing w:after="0" w:line="240" w:lineRule="auto"/>
        <w:ind w:left="720"/>
        <w:jc w:val="both"/>
        <w:rPr>
          <w:rFonts w:ascii="Times New Roman" w:hAnsi="Times New Roman"/>
          <w:sz w:val="24"/>
          <w:szCs w:val="24"/>
        </w:rPr>
      </w:pPr>
      <w:r>
        <w:rPr>
          <w:rFonts w:ascii="Times New Roman" w:hAnsi="Times New Roman"/>
          <w:sz w:val="24"/>
          <w:szCs w:val="24"/>
        </w:rPr>
        <w:t>Presentación de esquemas conceptuales o visiones panorámicas, con el de relacionar los diferentes contenidos entre sí.</w:t>
      </w:r>
    </w:p>
    <w:p w:rsidR="00EE6A98" w:rsidRDefault="00EE6A98" w:rsidP="00EE6A98">
      <w:pPr>
        <w:numPr>
          <w:ilvl w:val="0"/>
          <w:numId w:val="9"/>
        </w:numPr>
        <w:spacing w:after="0" w:line="240" w:lineRule="auto"/>
        <w:ind w:left="720"/>
        <w:jc w:val="both"/>
        <w:rPr>
          <w:rFonts w:ascii="Times New Roman" w:hAnsi="Times New Roman"/>
          <w:sz w:val="24"/>
          <w:szCs w:val="24"/>
        </w:rPr>
      </w:pPr>
      <w:r>
        <w:rPr>
          <w:rFonts w:ascii="Times New Roman" w:hAnsi="Times New Roman"/>
          <w:sz w:val="24"/>
          <w:szCs w:val="24"/>
        </w:rPr>
        <w:t>Informaciones complementarias en los márgenes de las páginas correspondientes como aclaración información suplementaria, bien para mantener el interés de los alumnos y alumnas más aventajados, para insistir sobre determinados aspectos específicos o bien para facilitar la comprensión, asimilación de determinados conceptos.</w:t>
      </w:r>
    </w:p>
    <w:p w:rsidR="00EE6A98" w:rsidRDefault="00EE6A98" w:rsidP="00EE6A98">
      <w:pPr>
        <w:numPr>
          <w:ilvl w:val="0"/>
          <w:numId w:val="9"/>
        </w:numPr>
        <w:spacing w:after="0" w:line="240" w:lineRule="auto"/>
        <w:ind w:left="720"/>
        <w:jc w:val="both"/>
        <w:rPr>
          <w:rFonts w:ascii="Times New Roman" w:hAnsi="Times New Roman"/>
          <w:sz w:val="24"/>
          <w:szCs w:val="24"/>
        </w:rPr>
      </w:pPr>
      <w:r>
        <w:rPr>
          <w:rFonts w:ascii="Times New Roman" w:hAnsi="Times New Roman"/>
          <w:sz w:val="24"/>
          <w:szCs w:val="24"/>
        </w:rPr>
        <w:t>Planteamiento coherente, rico y variado de imágenes, ilustraciones, cuadros y gráficos que nos ayudaran en nuestras intenciones educativas.</w:t>
      </w:r>
    </w:p>
    <w:p w:rsidR="00EE6A98" w:rsidRDefault="00EE6A98" w:rsidP="00EE6A98">
      <w:pPr>
        <w:numPr>
          <w:ilvl w:val="0"/>
          <w:numId w:val="9"/>
        </w:numPr>
        <w:spacing w:after="0" w:line="240" w:lineRule="auto"/>
        <w:ind w:left="720"/>
        <w:jc w:val="both"/>
        <w:rPr>
          <w:rFonts w:ascii="Times New Roman" w:hAnsi="Times New Roman"/>
          <w:sz w:val="24"/>
          <w:szCs w:val="24"/>
        </w:rPr>
      </w:pPr>
      <w:r>
        <w:rPr>
          <w:rFonts w:ascii="Times New Roman" w:hAnsi="Times New Roman"/>
          <w:sz w:val="24"/>
          <w:szCs w:val="24"/>
        </w:rPr>
        <w:t>Propuestas de diversos tratamientos didácticos: realización de resúmenes, esquemas, síntesis, redacciones, debates, trabajos de simulación, etc., que nos ayuden a que los alumnos y alumnas puedan captar el conocimiento de diversas formas.</w:t>
      </w:r>
    </w:p>
    <w:p w:rsidR="00EE6A98" w:rsidRDefault="00EE6A98" w:rsidP="00EE6A98">
      <w:pPr>
        <w:numPr>
          <w:ilvl w:val="0"/>
          <w:numId w:val="9"/>
        </w:numPr>
        <w:spacing w:after="0" w:line="240" w:lineRule="auto"/>
        <w:ind w:left="720"/>
        <w:jc w:val="both"/>
        <w:rPr>
          <w:rFonts w:ascii="Times New Roman" w:hAnsi="Times New Roman"/>
          <w:sz w:val="24"/>
          <w:szCs w:val="24"/>
        </w:rPr>
      </w:pPr>
      <w:r>
        <w:rPr>
          <w:rFonts w:ascii="Times New Roman" w:hAnsi="Times New Roman"/>
          <w:sz w:val="24"/>
          <w:szCs w:val="24"/>
        </w:rPr>
        <w:lastRenderedPageBreak/>
        <w:t>Materiales complementarios, que permiten atender a la diversidad en función de los objetivos que os queremos fijar para cada tipo de alumno. Otros materiales deben proporcionar a los alumnos toda una amplia gama de distintas posibilidades de aprendizaje.</w:t>
      </w:r>
    </w:p>
    <w:p w:rsidR="00EE6A98" w:rsidRDefault="00EE6A98" w:rsidP="00EE6A98">
      <w:pPr>
        <w:numPr>
          <w:ilvl w:val="0"/>
          <w:numId w:val="9"/>
        </w:numPr>
        <w:spacing w:after="0" w:line="240" w:lineRule="auto"/>
        <w:ind w:left="720"/>
        <w:jc w:val="both"/>
        <w:rPr>
          <w:rFonts w:ascii="Times New Roman" w:hAnsi="Times New Roman"/>
          <w:sz w:val="24"/>
          <w:szCs w:val="24"/>
        </w:rPr>
      </w:pPr>
      <w:r>
        <w:rPr>
          <w:rFonts w:ascii="Times New Roman" w:hAnsi="Times New Roman"/>
          <w:sz w:val="24"/>
          <w:szCs w:val="24"/>
        </w:rPr>
        <w:t>Para conseguir los puntos 1 al 5 se le facilitará material fotocopiado para su trabajo tanto en clase como en casa,</w:t>
      </w:r>
    </w:p>
    <w:p w:rsidR="00EE6A98" w:rsidRDefault="00EE6A98" w:rsidP="00EE6A98">
      <w:pPr>
        <w:jc w:val="both"/>
        <w:rPr>
          <w:rFonts w:ascii="Times New Roman" w:hAnsi="Times New Roman"/>
          <w:sz w:val="24"/>
          <w:szCs w:val="24"/>
        </w:rPr>
      </w:pPr>
    </w:p>
    <w:p w:rsidR="00EE6A98" w:rsidRDefault="00EE6A98" w:rsidP="00EE6A98">
      <w:pPr>
        <w:numPr>
          <w:ilvl w:val="0"/>
          <w:numId w:val="4"/>
        </w:numPr>
        <w:spacing w:after="0" w:line="240" w:lineRule="auto"/>
        <w:jc w:val="both"/>
        <w:rPr>
          <w:rFonts w:ascii="Times New Roman" w:hAnsi="Times New Roman"/>
          <w:b/>
          <w:i/>
          <w:sz w:val="24"/>
          <w:szCs w:val="24"/>
          <w:u w:val="single"/>
        </w:rPr>
      </w:pPr>
      <w:r>
        <w:rPr>
          <w:rFonts w:ascii="Times New Roman" w:hAnsi="Times New Roman"/>
          <w:b/>
          <w:i/>
          <w:sz w:val="24"/>
          <w:szCs w:val="24"/>
          <w:u w:val="single"/>
        </w:rPr>
        <w:t>EVALUACIÓN</w:t>
      </w:r>
    </w:p>
    <w:p w:rsidR="00EE6A98" w:rsidRDefault="00EE6A98" w:rsidP="00EE6A98">
      <w:pPr>
        <w:tabs>
          <w:tab w:val="left" w:pos="0"/>
        </w:tabs>
        <w:rPr>
          <w:rFonts w:ascii="Times New Roman" w:hAnsi="Times New Roman"/>
          <w:b/>
          <w:i/>
          <w:sz w:val="24"/>
          <w:szCs w:val="24"/>
          <w:lang w:val="es-ES_tradnl"/>
        </w:rPr>
      </w:pPr>
    </w:p>
    <w:p w:rsidR="00EE6A98" w:rsidRDefault="00EE6A98" w:rsidP="00EE6A98">
      <w:pPr>
        <w:tabs>
          <w:tab w:val="left" w:pos="0"/>
        </w:tabs>
        <w:rPr>
          <w:rFonts w:ascii="Times New Roman" w:hAnsi="Times New Roman"/>
          <w:b/>
          <w:sz w:val="24"/>
          <w:szCs w:val="24"/>
          <w:u w:val="single"/>
          <w:lang w:val="es-ES_tradnl"/>
        </w:rPr>
      </w:pPr>
      <w:r>
        <w:rPr>
          <w:b/>
          <w:lang w:val="es-ES_tradnl"/>
        </w:rPr>
        <w:t>7.1</w:t>
      </w:r>
      <w:proofErr w:type="gramStart"/>
      <w:r>
        <w:rPr>
          <w:b/>
          <w:lang w:val="es-ES_tradnl"/>
        </w:rPr>
        <w:t>.</w:t>
      </w:r>
      <w:r>
        <w:rPr>
          <w:rFonts w:ascii="Times New Roman" w:hAnsi="Times New Roman"/>
          <w:b/>
          <w:sz w:val="24"/>
          <w:szCs w:val="24"/>
          <w:u w:val="single"/>
          <w:lang w:val="es-ES_tradnl"/>
        </w:rPr>
        <w:t>Fases</w:t>
      </w:r>
      <w:proofErr w:type="gramEnd"/>
      <w:r>
        <w:rPr>
          <w:rFonts w:ascii="Times New Roman" w:hAnsi="Times New Roman"/>
          <w:b/>
          <w:sz w:val="24"/>
          <w:szCs w:val="24"/>
          <w:u w:val="single"/>
          <w:lang w:val="es-ES_tradnl"/>
        </w:rPr>
        <w:t xml:space="preserve"> de la evaluación</w:t>
      </w:r>
    </w:p>
    <w:p w:rsidR="00EE6A98" w:rsidRDefault="00EE6A98" w:rsidP="00EE6A98">
      <w:pPr>
        <w:rPr>
          <w:rFonts w:ascii="Times New Roman" w:hAnsi="Times New Roman"/>
          <w:sz w:val="24"/>
          <w:szCs w:val="24"/>
        </w:rPr>
      </w:pPr>
    </w:p>
    <w:p w:rsidR="00EE6A98" w:rsidRDefault="00EE6A98" w:rsidP="00EE6A98">
      <w:pPr>
        <w:jc w:val="both"/>
        <w:rPr>
          <w:rFonts w:ascii="Times New Roman" w:hAnsi="Times New Roman"/>
          <w:b/>
          <w:sz w:val="24"/>
          <w:szCs w:val="24"/>
        </w:rPr>
      </w:pPr>
      <w:r>
        <w:rPr>
          <w:rFonts w:ascii="Times New Roman" w:hAnsi="Times New Roman"/>
          <w:sz w:val="24"/>
          <w:szCs w:val="24"/>
        </w:rPr>
        <w:tab/>
        <w:t xml:space="preserve">La evaluación inicial se llevará a cabo a finales de septiembre y en ella versarán actividades de Geografía e Historia y Lengua Castellana y Literatura, sobre aspectos básicos de la materia de 1º de la ESO. La función de esta prueba es conocer el punto de partida del alumnado en dicho ámbito y conocer las posibles lagunas que presenten, con el fin de poder corregirlas a lo largo del curso académico. A lo largo del curso, se irán llevando a cabo varias pruebas escritas que versarán sobre los temas que se vayan llevando a cabo, así como la realización de trabajos que fomenten las diferentes competencias claves y su creatividad. Así mismo, se realizarán pruebas escritas semanales sobre lecturas que el profesor aportará a los alumnos y alumnas. Por todo ello, la evaluación del presente curso cuenta con tres etapas: </w:t>
      </w:r>
      <w:r>
        <w:rPr>
          <w:rFonts w:ascii="Times New Roman" w:hAnsi="Times New Roman"/>
          <w:b/>
          <w:sz w:val="24"/>
          <w:szCs w:val="24"/>
        </w:rPr>
        <w:t>inicial, procesual y final.</w:t>
      </w:r>
    </w:p>
    <w:p w:rsidR="00EE6A98" w:rsidRDefault="00EE6A98" w:rsidP="00EE6A98">
      <w:pPr>
        <w:rPr>
          <w:rFonts w:ascii="Times New Roman" w:hAnsi="Times New Roman"/>
          <w:sz w:val="24"/>
          <w:szCs w:val="24"/>
        </w:rPr>
      </w:pPr>
    </w:p>
    <w:p w:rsidR="00EE6A98" w:rsidRDefault="00EE6A98" w:rsidP="00EE6A98">
      <w:pPr>
        <w:rPr>
          <w:rFonts w:ascii="Times New Roman" w:hAnsi="Times New Roman"/>
          <w:sz w:val="24"/>
          <w:szCs w:val="24"/>
        </w:rPr>
      </w:pPr>
    </w:p>
    <w:p w:rsidR="00EE6A98" w:rsidRDefault="00EE6A98" w:rsidP="00EE6A98">
      <w:pPr>
        <w:ind w:firstLine="708"/>
        <w:jc w:val="center"/>
        <w:rPr>
          <w:rFonts w:ascii="Times New Roman" w:hAnsi="Times New Roman"/>
          <w:b/>
          <w:sz w:val="24"/>
          <w:szCs w:val="24"/>
        </w:rPr>
      </w:pPr>
      <w:r>
        <w:rPr>
          <w:rFonts w:ascii="Times New Roman" w:hAnsi="Times New Roman"/>
          <w:b/>
          <w:sz w:val="24"/>
          <w:szCs w:val="24"/>
          <w:u w:val="single"/>
        </w:rPr>
        <w:t>Unidad 1</w:t>
      </w:r>
    </w:p>
    <w:p w:rsidR="00EE6A98" w:rsidRDefault="00EE6A98" w:rsidP="00EE6A98">
      <w:pPr>
        <w:ind w:firstLine="708"/>
        <w:jc w:val="center"/>
        <w:rPr>
          <w:rFonts w:ascii="Times New Roman" w:hAnsi="Times New Roman"/>
          <w:sz w:val="24"/>
          <w:szCs w:val="24"/>
        </w:rPr>
      </w:pPr>
    </w:p>
    <w:tbl>
      <w:tblPr>
        <w:tblW w:w="0" w:type="auto"/>
        <w:tblInd w:w="-10" w:type="dxa"/>
        <w:tblLayout w:type="fixed"/>
        <w:tblLook w:val="04A0" w:firstRow="1" w:lastRow="0" w:firstColumn="1" w:lastColumn="0" w:noHBand="0" w:noVBand="1"/>
      </w:tblPr>
      <w:tblGrid>
        <w:gridCol w:w="2012"/>
        <w:gridCol w:w="2012"/>
        <w:gridCol w:w="2012"/>
        <w:gridCol w:w="2033"/>
      </w:tblGrid>
      <w:tr w:rsidR="00EE6A98" w:rsidTr="00EE6A98">
        <w:tc>
          <w:tcPr>
            <w:tcW w:w="2012" w:type="dxa"/>
            <w:tcBorders>
              <w:top w:val="single" w:sz="4" w:space="0" w:color="000000"/>
              <w:left w:val="single" w:sz="4" w:space="0" w:color="000000"/>
              <w:bottom w:val="single" w:sz="4" w:space="0" w:color="000000"/>
              <w:right w:val="nil"/>
            </w:tcBorders>
            <w:hideMark/>
          </w:tcPr>
          <w:p w:rsidR="00EE6A98" w:rsidRDefault="00EE6A98">
            <w:pPr>
              <w:snapToGrid w:val="0"/>
              <w:jc w:val="center"/>
              <w:rPr>
                <w:rFonts w:ascii="Times New Roman" w:hAnsi="Times New Roman"/>
                <w:b/>
                <w:sz w:val="24"/>
                <w:szCs w:val="24"/>
                <w:u w:val="single"/>
              </w:rPr>
            </w:pPr>
            <w:r>
              <w:rPr>
                <w:rFonts w:ascii="Times New Roman" w:hAnsi="Times New Roman"/>
                <w:b/>
                <w:sz w:val="24"/>
                <w:szCs w:val="24"/>
                <w:u w:val="single"/>
              </w:rPr>
              <w:t>Contenidos</w:t>
            </w:r>
          </w:p>
        </w:tc>
        <w:tc>
          <w:tcPr>
            <w:tcW w:w="2012" w:type="dxa"/>
            <w:tcBorders>
              <w:top w:val="single" w:sz="4" w:space="0" w:color="000000"/>
              <w:left w:val="single" w:sz="4" w:space="0" w:color="000000"/>
              <w:bottom w:val="single" w:sz="4" w:space="0" w:color="000000"/>
              <w:right w:val="nil"/>
            </w:tcBorders>
            <w:hideMark/>
          </w:tcPr>
          <w:p w:rsidR="00EE6A98" w:rsidRDefault="00EE6A98">
            <w:pPr>
              <w:snapToGrid w:val="0"/>
              <w:jc w:val="center"/>
              <w:rPr>
                <w:rFonts w:ascii="Times New Roman" w:hAnsi="Times New Roman"/>
                <w:b/>
                <w:sz w:val="24"/>
                <w:szCs w:val="24"/>
                <w:u w:val="single"/>
              </w:rPr>
            </w:pPr>
            <w:r>
              <w:rPr>
                <w:rFonts w:ascii="Times New Roman" w:hAnsi="Times New Roman"/>
                <w:b/>
                <w:sz w:val="24"/>
                <w:szCs w:val="24"/>
                <w:u w:val="single"/>
              </w:rPr>
              <w:t xml:space="preserve">Criterios de </w:t>
            </w:r>
          </w:p>
          <w:p w:rsidR="00EE6A98" w:rsidRDefault="00EE6A98">
            <w:pPr>
              <w:jc w:val="center"/>
              <w:rPr>
                <w:rFonts w:ascii="Times New Roman" w:hAnsi="Times New Roman"/>
                <w:b/>
                <w:sz w:val="24"/>
                <w:szCs w:val="24"/>
                <w:u w:val="single"/>
              </w:rPr>
            </w:pPr>
            <w:r>
              <w:rPr>
                <w:rFonts w:ascii="Times New Roman" w:hAnsi="Times New Roman"/>
                <w:b/>
                <w:sz w:val="24"/>
                <w:szCs w:val="24"/>
                <w:u w:val="single"/>
              </w:rPr>
              <w:t>evaluación</w:t>
            </w:r>
          </w:p>
        </w:tc>
        <w:tc>
          <w:tcPr>
            <w:tcW w:w="2012" w:type="dxa"/>
            <w:tcBorders>
              <w:top w:val="single" w:sz="4" w:space="0" w:color="000000"/>
              <w:left w:val="single" w:sz="4" w:space="0" w:color="000000"/>
              <w:bottom w:val="single" w:sz="4" w:space="0" w:color="000000"/>
              <w:right w:val="nil"/>
            </w:tcBorders>
            <w:hideMark/>
          </w:tcPr>
          <w:p w:rsidR="00EE6A98" w:rsidRDefault="00EE6A98">
            <w:pPr>
              <w:snapToGrid w:val="0"/>
              <w:jc w:val="center"/>
              <w:rPr>
                <w:rFonts w:ascii="Times New Roman" w:hAnsi="Times New Roman"/>
                <w:b/>
                <w:sz w:val="24"/>
                <w:szCs w:val="24"/>
                <w:u w:val="single"/>
              </w:rPr>
            </w:pPr>
            <w:r>
              <w:rPr>
                <w:rFonts w:ascii="Times New Roman" w:hAnsi="Times New Roman"/>
                <w:b/>
                <w:sz w:val="24"/>
                <w:szCs w:val="24"/>
                <w:u w:val="single"/>
              </w:rPr>
              <w:t>Indicadores de Logro</w:t>
            </w:r>
          </w:p>
        </w:tc>
        <w:tc>
          <w:tcPr>
            <w:tcW w:w="2033" w:type="dxa"/>
            <w:tcBorders>
              <w:top w:val="single" w:sz="4" w:space="0" w:color="000000"/>
              <w:left w:val="single" w:sz="4" w:space="0" w:color="000000"/>
              <w:bottom w:val="single" w:sz="4" w:space="0" w:color="000000"/>
              <w:right w:val="single" w:sz="4" w:space="0" w:color="000000"/>
            </w:tcBorders>
            <w:hideMark/>
          </w:tcPr>
          <w:p w:rsidR="00EE6A98" w:rsidRDefault="00EE6A98">
            <w:pPr>
              <w:snapToGrid w:val="0"/>
              <w:jc w:val="center"/>
              <w:rPr>
                <w:rFonts w:ascii="Times New Roman" w:hAnsi="Times New Roman"/>
                <w:b/>
                <w:sz w:val="24"/>
                <w:szCs w:val="24"/>
                <w:u w:val="single"/>
              </w:rPr>
            </w:pPr>
            <w:r>
              <w:rPr>
                <w:rFonts w:ascii="Times New Roman" w:hAnsi="Times New Roman"/>
                <w:b/>
                <w:sz w:val="24"/>
                <w:szCs w:val="24"/>
                <w:u w:val="single"/>
              </w:rPr>
              <w:t>Instrumentos</w:t>
            </w:r>
          </w:p>
        </w:tc>
      </w:tr>
      <w:tr w:rsidR="00EE6A98" w:rsidTr="00EE6A98">
        <w:tc>
          <w:tcPr>
            <w:tcW w:w="2012" w:type="dxa"/>
            <w:tcBorders>
              <w:top w:val="single" w:sz="4" w:space="0" w:color="000000"/>
              <w:left w:val="single" w:sz="4" w:space="0" w:color="000000"/>
              <w:bottom w:val="single" w:sz="4" w:space="0" w:color="000000"/>
              <w:right w:val="nil"/>
            </w:tcBorders>
          </w:tcPr>
          <w:p w:rsidR="00EE6A98" w:rsidRDefault="00EE6A98" w:rsidP="00E0046B">
            <w:pPr>
              <w:pStyle w:val="Prrafodelista"/>
              <w:numPr>
                <w:ilvl w:val="0"/>
                <w:numId w:val="10"/>
              </w:numPr>
              <w:suppressAutoHyphens w:val="0"/>
              <w:autoSpaceDE w:val="0"/>
              <w:spacing w:line="240" w:lineRule="atLeast"/>
              <w:jc w:val="both"/>
              <w:rPr>
                <w:rFonts w:eastAsia="Calibri"/>
              </w:rPr>
            </w:pPr>
            <w:r>
              <w:rPr>
                <w:rFonts w:eastAsia="Calibri"/>
              </w:rPr>
              <w:t>La España pre-romana</w:t>
            </w:r>
          </w:p>
          <w:p w:rsidR="00EE6A98" w:rsidRDefault="00EE6A98">
            <w:pPr>
              <w:pStyle w:val="Prrafodelista"/>
              <w:autoSpaceDE w:val="0"/>
              <w:spacing w:line="240" w:lineRule="atLeast"/>
              <w:ind w:left="142"/>
              <w:rPr>
                <w:rFonts w:eastAsia="Calibri"/>
              </w:rPr>
            </w:pPr>
          </w:p>
          <w:p w:rsidR="00EE6A98" w:rsidRDefault="00EE6A98" w:rsidP="00E0046B">
            <w:pPr>
              <w:pStyle w:val="Prrafodelista"/>
              <w:numPr>
                <w:ilvl w:val="0"/>
                <w:numId w:val="10"/>
              </w:numPr>
              <w:suppressAutoHyphens w:val="0"/>
              <w:autoSpaceDE w:val="0"/>
              <w:spacing w:line="240" w:lineRule="atLeast"/>
              <w:jc w:val="both"/>
              <w:rPr>
                <w:rFonts w:eastAsia="Calibri"/>
              </w:rPr>
            </w:pPr>
            <w:r>
              <w:rPr>
                <w:rFonts w:eastAsia="Calibri"/>
              </w:rPr>
              <w:t>Imperio Romano</w:t>
            </w:r>
          </w:p>
          <w:p w:rsidR="00EE6A98" w:rsidRDefault="00EE6A98">
            <w:pPr>
              <w:pStyle w:val="Prrafodelista"/>
              <w:autoSpaceDE w:val="0"/>
              <w:spacing w:line="240" w:lineRule="atLeast"/>
              <w:ind w:left="142"/>
              <w:rPr>
                <w:rFonts w:eastAsia="Calibri"/>
              </w:rPr>
            </w:pPr>
          </w:p>
          <w:p w:rsidR="00EE6A98" w:rsidRDefault="00EE6A98" w:rsidP="00E0046B">
            <w:pPr>
              <w:pStyle w:val="Prrafodelista"/>
              <w:numPr>
                <w:ilvl w:val="0"/>
                <w:numId w:val="10"/>
              </w:numPr>
              <w:suppressAutoHyphens w:val="0"/>
              <w:autoSpaceDE w:val="0"/>
              <w:spacing w:line="240" w:lineRule="atLeast"/>
              <w:jc w:val="both"/>
              <w:rPr>
                <w:rFonts w:eastAsia="Calibri"/>
              </w:rPr>
            </w:pPr>
            <w:r>
              <w:rPr>
                <w:rFonts w:eastAsia="Calibri"/>
              </w:rPr>
              <w:t>Los pueblos visigodos</w:t>
            </w:r>
          </w:p>
          <w:p w:rsidR="00EE6A98" w:rsidRDefault="00EE6A98">
            <w:pPr>
              <w:pStyle w:val="Prrafodelista"/>
              <w:autoSpaceDE w:val="0"/>
              <w:spacing w:line="240" w:lineRule="atLeast"/>
              <w:ind w:left="142"/>
              <w:rPr>
                <w:rFonts w:eastAsia="Calibri"/>
              </w:rPr>
            </w:pPr>
          </w:p>
          <w:p w:rsidR="00EE6A98" w:rsidRDefault="00EE6A98" w:rsidP="00E0046B">
            <w:pPr>
              <w:pStyle w:val="Prrafodelista"/>
              <w:numPr>
                <w:ilvl w:val="0"/>
                <w:numId w:val="10"/>
              </w:numPr>
              <w:suppressAutoHyphens w:val="0"/>
              <w:autoSpaceDE w:val="0"/>
              <w:spacing w:line="240" w:lineRule="atLeast"/>
              <w:jc w:val="both"/>
            </w:pPr>
            <w:r>
              <w:t xml:space="preserve">Participación en debates, coloquios y </w:t>
            </w:r>
            <w:r>
              <w:lastRenderedPageBreak/>
              <w:t>conversaciones espontáneas observando y respetando las normas básicas de interacción, intervención y cortesía que regulan estas prácticas orales.</w:t>
            </w:r>
          </w:p>
          <w:p w:rsidR="00EE6A98" w:rsidRDefault="00EE6A98">
            <w:pPr>
              <w:pStyle w:val="Prrafodelista"/>
              <w:autoSpaceDE w:val="0"/>
              <w:spacing w:line="240" w:lineRule="atLeast"/>
            </w:pPr>
          </w:p>
          <w:p w:rsidR="00EE6A98" w:rsidRDefault="00EE6A98" w:rsidP="00E0046B">
            <w:pPr>
              <w:pStyle w:val="Prrafodelista"/>
              <w:numPr>
                <w:ilvl w:val="0"/>
                <w:numId w:val="10"/>
              </w:numPr>
              <w:suppressAutoHyphens w:val="0"/>
              <w:autoSpaceDE w:val="0"/>
              <w:spacing w:line="240" w:lineRule="atLeast"/>
              <w:jc w:val="both"/>
            </w:pPr>
            <w:r>
              <w:t>Elementos de la comunicación.</w:t>
            </w:r>
          </w:p>
          <w:p w:rsidR="00EE6A98" w:rsidRDefault="00EE6A98">
            <w:pPr>
              <w:pStyle w:val="Prrafodelista"/>
              <w:autoSpaceDE w:val="0"/>
              <w:spacing w:line="240" w:lineRule="atLeast"/>
              <w:ind w:left="142"/>
            </w:pPr>
          </w:p>
        </w:tc>
        <w:tc>
          <w:tcPr>
            <w:tcW w:w="2012" w:type="dxa"/>
            <w:tcBorders>
              <w:top w:val="single" w:sz="4" w:space="0" w:color="000000"/>
              <w:left w:val="single" w:sz="4" w:space="0" w:color="000000"/>
              <w:bottom w:val="single" w:sz="4" w:space="0" w:color="000000"/>
              <w:right w:val="nil"/>
            </w:tcBorders>
          </w:tcPr>
          <w:p w:rsidR="00EE6A98" w:rsidRDefault="00EE6A98">
            <w:pPr>
              <w:snapToGrid w:val="0"/>
              <w:rPr>
                <w:rFonts w:ascii="Times New Roman" w:hAnsi="Times New Roman"/>
                <w:sz w:val="24"/>
                <w:szCs w:val="24"/>
              </w:rPr>
            </w:pPr>
            <w:r>
              <w:rPr>
                <w:rFonts w:ascii="Times New Roman" w:hAnsi="Times New Roman"/>
                <w:sz w:val="24"/>
                <w:szCs w:val="24"/>
              </w:rPr>
              <w:lastRenderedPageBreak/>
              <w:t>Comprender y explicar el origen y expansión del Islam (AA, CEC, CSC, CL).</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 xml:space="preserve">Explicar la organización política, social y </w:t>
            </w:r>
            <w:r>
              <w:rPr>
                <w:rFonts w:ascii="Times New Roman" w:hAnsi="Times New Roman"/>
                <w:sz w:val="24"/>
                <w:szCs w:val="24"/>
              </w:rPr>
              <w:lastRenderedPageBreak/>
              <w:t>económica del mundo musulmán (CL, AA, CEC, CSC).</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Reconoce, comprende y valora la cultura, la religión y el arte musulmán (CL, CEC, AA, CMCT).</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Explicar las causas del fin del reino visigodo y de la conquista musulmana de la península Ibérica (CL, AA, CEC, AA).</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Comprender y explicar la evolución económica y social de Al-Ándalus (CMCT, AA CSC, CEC).</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Aprender a hablar en público, en situaciones formales e informales, de forma individual o en grupo.</w:t>
            </w:r>
          </w:p>
          <w:p w:rsidR="00EE6A98" w:rsidRDefault="00EE6A98">
            <w:pPr>
              <w:rPr>
                <w:rFonts w:ascii="Times New Roman" w:hAnsi="Times New Roman"/>
                <w:sz w:val="24"/>
                <w:szCs w:val="24"/>
              </w:rPr>
            </w:pPr>
          </w:p>
        </w:tc>
        <w:tc>
          <w:tcPr>
            <w:tcW w:w="2012" w:type="dxa"/>
            <w:tcBorders>
              <w:top w:val="single" w:sz="4" w:space="0" w:color="000000"/>
              <w:left w:val="single" w:sz="4" w:space="0" w:color="000000"/>
              <w:bottom w:val="single" w:sz="4" w:space="0" w:color="000000"/>
              <w:right w:val="nil"/>
            </w:tcBorders>
          </w:tcPr>
          <w:p w:rsidR="00EE6A98" w:rsidRDefault="00EE6A98">
            <w:pPr>
              <w:snapToGrid w:val="0"/>
              <w:rPr>
                <w:rFonts w:ascii="Times New Roman" w:hAnsi="Times New Roman"/>
                <w:sz w:val="24"/>
                <w:szCs w:val="24"/>
              </w:rPr>
            </w:pPr>
            <w:r>
              <w:rPr>
                <w:rFonts w:ascii="Times New Roman" w:hAnsi="Times New Roman"/>
                <w:sz w:val="24"/>
                <w:szCs w:val="24"/>
              </w:rPr>
              <w:lastRenderedPageBreak/>
              <w:t>Explica cuándo surgió y qué características identifican el Islam explicando conceptos como Hégira o califa (CL, AA, CEC, CSC).</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Cita las principales causas de la expansión del Islam (CL, CSC, CEC).</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Describe los principales cargos políticos del Califato (CL, CSC).</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Identifica las partes de la ciudad musulmana (CL, CSC, CEC).</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Realiza un esquema con las características de la sociedad musulmana (AA, CSC).</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p>
          <w:p w:rsidR="00EE6A98" w:rsidRDefault="00EE6A98">
            <w:pPr>
              <w:rPr>
                <w:rFonts w:ascii="Times New Roman" w:hAnsi="Times New Roman"/>
                <w:spacing w:val="-6"/>
                <w:sz w:val="24"/>
                <w:szCs w:val="24"/>
              </w:rPr>
            </w:pPr>
            <w:r>
              <w:rPr>
                <w:rFonts w:ascii="Times New Roman" w:hAnsi="Times New Roman"/>
                <w:spacing w:val="-6"/>
                <w:sz w:val="24"/>
                <w:szCs w:val="24"/>
              </w:rPr>
              <w:t>Realiza un esquema con los grupos sociales que convivieron en Al-Ándalus diferenciando los musulmanes de los no musulmanes (CSC, CEC, AA).</w:t>
            </w:r>
          </w:p>
          <w:p w:rsidR="00EE6A98" w:rsidRDefault="00EE6A98">
            <w:pPr>
              <w:rPr>
                <w:rFonts w:ascii="Times New Roman" w:hAnsi="Times New Roman"/>
                <w:spacing w:val="-6"/>
                <w:sz w:val="24"/>
                <w:szCs w:val="24"/>
              </w:rPr>
            </w:pPr>
          </w:p>
          <w:p w:rsidR="00EE6A98" w:rsidRDefault="00EE6A98">
            <w:pPr>
              <w:rPr>
                <w:rFonts w:ascii="Times New Roman" w:hAnsi="Times New Roman"/>
                <w:spacing w:val="-6"/>
                <w:sz w:val="24"/>
                <w:szCs w:val="24"/>
              </w:rPr>
            </w:pPr>
            <w:r>
              <w:rPr>
                <w:rFonts w:ascii="Times New Roman" w:hAnsi="Times New Roman"/>
                <w:sz w:val="24"/>
                <w:szCs w:val="24"/>
              </w:rPr>
              <w:lastRenderedPageBreak/>
              <w:t>Retiene información relevante y extrae informaciones concretas. (CL, AA)</w:t>
            </w:r>
          </w:p>
          <w:p w:rsidR="00EE6A98" w:rsidRDefault="00EE6A98">
            <w:pPr>
              <w:rPr>
                <w:rFonts w:ascii="Times New Roman" w:hAnsi="Times New Roman"/>
                <w:spacing w:val="-6"/>
                <w:sz w:val="24"/>
                <w:szCs w:val="24"/>
              </w:rPr>
            </w:pPr>
            <w:r>
              <w:rPr>
                <w:rFonts w:ascii="Times New Roman" w:hAnsi="Times New Roman"/>
                <w:spacing w:val="-6"/>
                <w:sz w:val="24"/>
                <w:szCs w:val="24"/>
              </w:rPr>
              <w:t xml:space="preserve"> </w:t>
            </w:r>
          </w:p>
          <w:p w:rsidR="00EE6A98" w:rsidRDefault="00EE6A98">
            <w:pPr>
              <w:rPr>
                <w:rFonts w:ascii="Times New Roman" w:hAnsi="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Pr>
          <w:p w:rsidR="00EE6A98" w:rsidRDefault="00EE6A98">
            <w:pPr>
              <w:snapToGrid w:val="0"/>
              <w:rPr>
                <w:rFonts w:ascii="Times New Roman" w:hAnsi="Times New Roman"/>
                <w:sz w:val="24"/>
                <w:szCs w:val="24"/>
              </w:rPr>
            </w:pPr>
            <w:r>
              <w:rPr>
                <w:rFonts w:ascii="Times New Roman" w:hAnsi="Times New Roman"/>
                <w:sz w:val="24"/>
                <w:szCs w:val="24"/>
              </w:rPr>
              <w:lastRenderedPageBreak/>
              <w:t>-Observación diaria.</w:t>
            </w:r>
          </w:p>
          <w:p w:rsidR="00EE6A98" w:rsidRDefault="00EE6A98">
            <w:pPr>
              <w:rPr>
                <w:rFonts w:ascii="Times New Roman" w:hAnsi="Times New Roman"/>
                <w:sz w:val="24"/>
                <w:szCs w:val="24"/>
              </w:rPr>
            </w:pPr>
            <w:r>
              <w:rPr>
                <w:rFonts w:ascii="Times New Roman" w:hAnsi="Times New Roman"/>
                <w:sz w:val="24"/>
                <w:szCs w:val="24"/>
              </w:rPr>
              <w:t>-Cuaderno.</w:t>
            </w:r>
          </w:p>
          <w:p w:rsidR="00EE6A98" w:rsidRDefault="00EE6A98">
            <w:pPr>
              <w:rPr>
                <w:rFonts w:ascii="Times New Roman" w:hAnsi="Times New Roman"/>
                <w:sz w:val="24"/>
                <w:szCs w:val="24"/>
              </w:rPr>
            </w:pPr>
            <w:r>
              <w:rPr>
                <w:rFonts w:ascii="Times New Roman" w:hAnsi="Times New Roman"/>
                <w:sz w:val="24"/>
                <w:szCs w:val="24"/>
              </w:rPr>
              <w:t>-Trabajo diario.</w:t>
            </w:r>
          </w:p>
          <w:p w:rsidR="00EE6A98" w:rsidRDefault="00EE6A98">
            <w:pPr>
              <w:rPr>
                <w:rFonts w:ascii="Times New Roman" w:hAnsi="Times New Roman"/>
                <w:sz w:val="24"/>
                <w:szCs w:val="24"/>
              </w:rPr>
            </w:pPr>
            <w:r>
              <w:rPr>
                <w:rFonts w:ascii="Times New Roman" w:hAnsi="Times New Roman"/>
                <w:sz w:val="24"/>
                <w:szCs w:val="24"/>
              </w:rPr>
              <w:t>-Pruebas objetivas.</w:t>
            </w:r>
          </w:p>
          <w:p w:rsidR="00EE6A98" w:rsidRDefault="00EE6A98">
            <w:pPr>
              <w:rPr>
                <w:rFonts w:ascii="Times New Roman" w:hAnsi="Times New Roman"/>
                <w:sz w:val="24"/>
                <w:szCs w:val="24"/>
              </w:rPr>
            </w:pPr>
            <w:r>
              <w:rPr>
                <w:rFonts w:ascii="Times New Roman" w:hAnsi="Times New Roman"/>
                <w:sz w:val="24"/>
                <w:szCs w:val="24"/>
              </w:rPr>
              <w:t xml:space="preserve">-Trabajos </w:t>
            </w:r>
            <w:r>
              <w:rPr>
                <w:rFonts w:ascii="Times New Roman" w:hAnsi="Times New Roman"/>
                <w:sz w:val="24"/>
                <w:szCs w:val="24"/>
              </w:rPr>
              <w:lastRenderedPageBreak/>
              <w:t>complementarios.</w:t>
            </w:r>
          </w:p>
          <w:p w:rsidR="00EE6A98" w:rsidRDefault="00EE6A98">
            <w:pPr>
              <w:rPr>
                <w:rFonts w:ascii="Times New Roman" w:hAnsi="Times New Roman"/>
                <w:sz w:val="24"/>
                <w:szCs w:val="24"/>
              </w:rPr>
            </w:pPr>
          </w:p>
        </w:tc>
      </w:tr>
    </w:tbl>
    <w:p w:rsidR="00EE6A98" w:rsidRDefault="00EE6A98" w:rsidP="00EE6A98">
      <w:pPr>
        <w:rPr>
          <w:rFonts w:ascii="Times New Roman" w:hAnsi="Times New Roman"/>
          <w:sz w:val="24"/>
          <w:szCs w:val="24"/>
        </w:rPr>
      </w:pPr>
    </w:p>
    <w:p w:rsidR="00EE6A98" w:rsidRDefault="00EE6A98" w:rsidP="00EE6A98">
      <w:pPr>
        <w:rPr>
          <w:rFonts w:ascii="Times New Roman" w:hAnsi="Times New Roman"/>
          <w:sz w:val="24"/>
          <w:szCs w:val="24"/>
        </w:rPr>
      </w:pPr>
    </w:p>
    <w:p w:rsidR="00EE6A98" w:rsidRDefault="00EE6A98" w:rsidP="00EE6A98">
      <w:pPr>
        <w:ind w:firstLine="708"/>
        <w:jc w:val="center"/>
        <w:rPr>
          <w:rFonts w:ascii="Times New Roman" w:hAnsi="Times New Roman"/>
          <w:sz w:val="24"/>
          <w:szCs w:val="24"/>
        </w:rPr>
      </w:pPr>
      <w:r>
        <w:rPr>
          <w:rFonts w:ascii="Times New Roman" w:hAnsi="Times New Roman"/>
          <w:b/>
          <w:sz w:val="24"/>
          <w:szCs w:val="24"/>
          <w:u w:val="single"/>
        </w:rPr>
        <w:t>Unidad 2</w:t>
      </w:r>
    </w:p>
    <w:p w:rsidR="00EE6A98" w:rsidRDefault="00EE6A98" w:rsidP="00EE6A98">
      <w:pPr>
        <w:ind w:firstLine="708"/>
        <w:rPr>
          <w:rFonts w:ascii="Times New Roman" w:hAnsi="Times New Roman"/>
          <w:sz w:val="24"/>
          <w:szCs w:val="24"/>
        </w:rPr>
      </w:pPr>
    </w:p>
    <w:tbl>
      <w:tblPr>
        <w:tblW w:w="0" w:type="auto"/>
        <w:tblInd w:w="-10" w:type="dxa"/>
        <w:tblLayout w:type="fixed"/>
        <w:tblLook w:val="04A0" w:firstRow="1" w:lastRow="0" w:firstColumn="1" w:lastColumn="0" w:noHBand="0" w:noVBand="1"/>
      </w:tblPr>
      <w:tblGrid>
        <w:gridCol w:w="2012"/>
        <w:gridCol w:w="2012"/>
        <w:gridCol w:w="2012"/>
        <w:gridCol w:w="2033"/>
      </w:tblGrid>
      <w:tr w:rsidR="00EE6A98" w:rsidTr="00EE6A98">
        <w:tc>
          <w:tcPr>
            <w:tcW w:w="2012" w:type="dxa"/>
            <w:tcBorders>
              <w:top w:val="single" w:sz="4" w:space="0" w:color="000000"/>
              <w:left w:val="single" w:sz="4" w:space="0" w:color="000000"/>
              <w:bottom w:val="single" w:sz="4" w:space="0" w:color="000000"/>
              <w:right w:val="nil"/>
            </w:tcBorders>
            <w:hideMark/>
          </w:tcPr>
          <w:p w:rsidR="00EE6A98" w:rsidRDefault="00EE6A98">
            <w:pPr>
              <w:snapToGrid w:val="0"/>
              <w:jc w:val="center"/>
              <w:rPr>
                <w:rFonts w:ascii="Times New Roman" w:hAnsi="Times New Roman"/>
                <w:b/>
                <w:sz w:val="24"/>
                <w:szCs w:val="24"/>
                <w:u w:val="single"/>
              </w:rPr>
            </w:pPr>
            <w:r>
              <w:rPr>
                <w:rFonts w:ascii="Times New Roman" w:hAnsi="Times New Roman"/>
                <w:b/>
                <w:sz w:val="24"/>
                <w:szCs w:val="24"/>
                <w:u w:val="single"/>
              </w:rPr>
              <w:t>Contenidos</w:t>
            </w:r>
          </w:p>
        </w:tc>
        <w:tc>
          <w:tcPr>
            <w:tcW w:w="2012" w:type="dxa"/>
            <w:tcBorders>
              <w:top w:val="single" w:sz="4" w:space="0" w:color="000000"/>
              <w:left w:val="single" w:sz="4" w:space="0" w:color="000000"/>
              <w:bottom w:val="single" w:sz="4" w:space="0" w:color="000000"/>
              <w:right w:val="nil"/>
            </w:tcBorders>
            <w:hideMark/>
          </w:tcPr>
          <w:p w:rsidR="00EE6A98" w:rsidRDefault="00EE6A98">
            <w:pPr>
              <w:snapToGrid w:val="0"/>
              <w:jc w:val="center"/>
              <w:rPr>
                <w:rFonts w:ascii="Times New Roman" w:hAnsi="Times New Roman"/>
                <w:b/>
                <w:sz w:val="24"/>
                <w:szCs w:val="24"/>
                <w:u w:val="single"/>
              </w:rPr>
            </w:pPr>
            <w:r>
              <w:rPr>
                <w:rFonts w:ascii="Times New Roman" w:hAnsi="Times New Roman"/>
                <w:b/>
                <w:sz w:val="24"/>
                <w:szCs w:val="24"/>
                <w:u w:val="single"/>
              </w:rPr>
              <w:t>Criterios de Evaluación</w:t>
            </w:r>
          </w:p>
        </w:tc>
        <w:tc>
          <w:tcPr>
            <w:tcW w:w="2012" w:type="dxa"/>
            <w:tcBorders>
              <w:top w:val="single" w:sz="4" w:space="0" w:color="000000"/>
              <w:left w:val="single" w:sz="4" w:space="0" w:color="000000"/>
              <w:bottom w:val="single" w:sz="4" w:space="0" w:color="000000"/>
              <w:right w:val="nil"/>
            </w:tcBorders>
            <w:hideMark/>
          </w:tcPr>
          <w:p w:rsidR="00EE6A98" w:rsidRDefault="00EE6A98">
            <w:pPr>
              <w:snapToGrid w:val="0"/>
              <w:jc w:val="center"/>
              <w:rPr>
                <w:rFonts w:ascii="Times New Roman" w:hAnsi="Times New Roman"/>
                <w:b/>
                <w:sz w:val="24"/>
                <w:szCs w:val="24"/>
                <w:u w:val="single"/>
              </w:rPr>
            </w:pPr>
            <w:r>
              <w:rPr>
                <w:rFonts w:ascii="Times New Roman" w:hAnsi="Times New Roman"/>
                <w:b/>
                <w:sz w:val="24"/>
                <w:szCs w:val="24"/>
                <w:u w:val="single"/>
              </w:rPr>
              <w:t>Indicadores de Logro</w:t>
            </w:r>
          </w:p>
        </w:tc>
        <w:tc>
          <w:tcPr>
            <w:tcW w:w="2033" w:type="dxa"/>
            <w:tcBorders>
              <w:top w:val="single" w:sz="4" w:space="0" w:color="000000"/>
              <w:left w:val="single" w:sz="4" w:space="0" w:color="000000"/>
              <w:bottom w:val="single" w:sz="4" w:space="0" w:color="000000"/>
              <w:right w:val="single" w:sz="4" w:space="0" w:color="000000"/>
            </w:tcBorders>
            <w:hideMark/>
          </w:tcPr>
          <w:p w:rsidR="00EE6A98" w:rsidRDefault="00EE6A98">
            <w:pPr>
              <w:snapToGrid w:val="0"/>
              <w:jc w:val="center"/>
              <w:rPr>
                <w:rFonts w:ascii="Times New Roman" w:hAnsi="Times New Roman"/>
                <w:b/>
                <w:sz w:val="24"/>
                <w:szCs w:val="24"/>
                <w:u w:val="single"/>
              </w:rPr>
            </w:pPr>
            <w:r>
              <w:rPr>
                <w:rFonts w:ascii="Times New Roman" w:hAnsi="Times New Roman"/>
                <w:b/>
                <w:sz w:val="24"/>
                <w:szCs w:val="24"/>
                <w:u w:val="single"/>
              </w:rPr>
              <w:t>Instrumentos</w:t>
            </w:r>
          </w:p>
        </w:tc>
      </w:tr>
      <w:tr w:rsidR="00EE6A98" w:rsidTr="00EE6A98">
        <w:tc>
          <w:tcPr>
            <w:tcW w:w="2012" w:type="dxa"/>
            <w:tcBorders>
              <w:top w:val="single" w:sz="4" w:space="0" w:color="000000"/>
              <w:left w:val="single" w:sz="4" w:space="0" w:color="000000"/>
              <w:bottom w:val="single" w:sz="4" w:space="0" w:color="000000"/>
              <w:right w:val="nil"/>
            </w:tcBorders>
          </w:tcPr>
          <w:p w:rsidR="00EE6A98" w:rsidRDefault="00EE6A98" w:rsidP="00E0046B">
            <w:pPr>
              <w:pStyle w:val="Prrafodelista"/>
              <w:numPr>
                <w:ilvl w:val="0"/>
                <w:numId w:val="11"/>
              </w:numPr>
              <w:suppressAutoHyphens w:val="0"/>
              <w:autoSpaceDE w:val="0"/>
              <w:snapToGrid w:val="0"/>
              <w:spacing w:line="240" w:lineRule="atLeast"/>
              <w:ind w:left="142" w:hanging="142"/>
              <w:jc w:val="both"/>
              <w:rPr>
                <w:rFonts w:eastAsia="Calibri"/>
              </w:rPr>
            </w:pPr>
            <w:r>
              <w:rPr>
                <w:rFonts w:eastAsia="Calibri"/>
              </w:rPr>
              <w:t>El sistema feudal</w:t>
            </w:r>
          </w:p>
          <w:p w:rsidR="00EE6A98" w:rsidRDefault="00EE6A98">
            <w:pPr>
              <w:pStyle w:val="Prrafodelista"/>
              <w:autoSpaceDE w:val="0"/>
              <w:spacing w:line="240" w:lineRule="atLeast"/>
              <w:ind w:left="142"/>
              <w:rPr>
                <w:rFonts w:eastAsia="Calibri"/>
              </w:rPr>
            </w:pPr>
          </w:p>
          <w:p w:rsidR="00EE6A98" w:rsidRDefault="00EE6A98" w:rsidP="00E0046B">
            <w:pPr>
              <w:pStyle w:val="Prrafodelista"/>
              <w:numPr>
                <w:ilvl w:val="0"/>
                <w:numId w:val="11"/>
              </w:numPr>
              <w:suppressAutoHyphens w:val="0"/>
              <w:autoSpaceDE w:val="0"/>
              <w:spacing w:line="240" w:lineRule="atLeast"/>
              <w:ind w:left="142" w:hanging="142"/>
              <w:jc w:val="both"/>
              <w:rPr>
                <w:rFonts w:eastAsia="Calibri"/>
              </w:rPr>
            </w:pPr>
            <w:r>
              <w:rPr>
                <w:rFonts w:eastAsia="Calibri"/>
              </w:rPr>
              <w:t>La economía y la sociedad</w:t>
            </w:r>
          </w:p>
          <w:p w:rsidR="00EE6A98" w:rsidRDefault="00EE6A98">
            <w:pPr>
              <w:pStyle w:val="Prrafodelista"/>
              <w:autoSpaceDE w:val="0"/>
              <w:spacing w:line="240" w:lineRule="atLeast"/>
              <w:ind w:left="142"/>
              <w:rPr>
                <w:rFonts w:eastAsia="Calibri"/>
              </w:rPr>
            </w:pPr>
          </w:p>
          <w:p w:rsidR="00EE6A98" w:rsidRDefault="00EE6A98" w:rsidP="00E0046B">
            <w:pPr>
              <w:pStyle w:val="Prrafodelista"/>
              <w:numPr>
                <w:ilvl w:val="0"/>
                <w:numId w:val="11"/>
              </w:numPr>
              <w:suppressAutoHyphens w:val="0"/>
              <w:autoSpaceDE w:val="0"/>
              <w:spacing w:line="240" w:lineRule="atLeast"/>
              <w:ind w:left="142" w:hanging="142"/>
              <w:jc w:val="both"/>
              <w:rPr>
                <w:rFonts w:eastAsia="Calibri"/>
              </w:rPr>
            </w:pPr>
            <w:r>
              <w:rPr>
                <w:rFonts w:eastAsia="Calibri"/>
              </w:rPr>
              <w:t>La Iglesia</w:t>
            </w:r>
          </w:p>
          <w:p w:rsidR="00EE6A98" w:rsidRDefault="00EE6A98">
            <w:pPr>
              <w:pStyle w:val="Prrafodelista"/>
              <w:autoSpaceDE w:val="0"/>
              <w:spacing w:line="240" w:lineRule="atLeast"/>
              <w:ind w:left="142"/>
              <w:rPr>
                <w:rFonts w:eastAsia="Calibri"/>
              </w:rPr>
            </w:pPr>
          </w:p>
          <w:p w:rsidR="00EE6A98" w:rsidRDefault="00EE6A98" w:rsidP="00E0046B">
            <w:pPr>
              <w:pStyle w:val="Prrafodelista"/>
              <w:numPr>
                <w:ilvl w:val="0"/>
                <w:numId w:val="11"/>
              </w:numPr>
              <w:suppressAutoHyphens w:val="0"/>
              <w:autoSpaceDE w:val="0"/>
              <w:spacing w:line="240" w:lineRule="atLeast"/>
              <w:ind w:left="142" w:hanging="142"/>
              <w:jc w:val="both"/>
              <w:rPr>
                <w:rFonts w:eastAsia="Calibri"/>
              </w:rPr>
            </w:pPr>
            <w:r>
              <w:rPr>
                <w:rFonts w:eastAsia="Calibri"/>
              </w:rPr>
              <w:t>El arte románico</w:t>
            </w:r>
          </w:p>
          <w:p w:rsidR="00EE6A98" w:rsidRDefault="00EE6A98">
            <w:pPr>
              <w:pStyle w:val="Prrafodelista"/>
              <w:autoSpaceDE w:val="0"/>
              <w:spacing w:line="240" w:lineRule="atLeast"/>
              <w:ind w:left="0"/>
              <w:rPr>
                <w:rFonts w:eastAsia="Calibri"/>
              </w:rPr>
            </w:pPr>
          </w:p>
          <w:p w:rsidR="00EE6A98" w:rsidRDefault="00EE6A98" w:rsidP="00E0046B">
            <w:pPr>
              <w:pStyle w:val="Prrafodelista"/>
              <w:numPr>
                <w:ilvl w:val="0"/>
                <w:numId w:val="12"/>
              </w:numPr>
              <w:suppressAutoHyphens w:val="0"/>
              <w:autoSpaceDE w:val="0"/>
              <w:spacing w:line="240" w:lineRule="atLeast"/>
              <w:jc w:val="both"/>
              <w:rPr>
                <w:rFonts w:eastAsia="Calibri"/>
              </w:rPr>
            </w:pPr>
            <w:r>
              <w:t xml:space="preserve">Lectura, comprensión, interpretación y valoración de textos escritos de ámbito personal, académico/escolar y ámbito social. </w:t>
            </w:r>
          </w:p>
          <w:p w:rsidR="00EE6A98" w:rsidRDefault="00EE6A98">
            <w:pPr>
              <w:pStyle w:val="Prrafodelista"/>
              <w:autoSpaceDE w:val="0"/>
              <w:spacing w:line="240" w:lineRule="atLeast"/>
              <w:ind w:left="170"/>
              <w:rPr>
                <w:rFonts w:eastAsia="Calibri"/>
              </w:rPr>
            </w:pPr>
          </w:p>
          <w:p w:rsidR="00EE6A98" w:rsidRDefault="00EE6A98" w:rsidP="00E0046B">
            <w:pPr>
              <w:pStyle w:val="Prrafodelista"/>
              <w:numPr>
                <w:ilvl w:val="0"/>
                <w:numId w:val="12"/>
              </w:numPr>
              <w:suppressAutoHyphens w:val="0"/>
              <w:autoSpaceDE w:val="0"/>
              <w:spacing w:line="240" w:lineRule="atLeast"/>
              <w:jc w:val="both"/>
              <w:rPr>
                <w:rFonts w:eastAsia="Calibri"/>
              </w:rPr>
            </w:pPr>
            <w:r>
              <w:t>Principales características de los géneros literarios</w:t>
            </w:r>
          </w:p>
          <w:p w:rsidR="00EE6A98" w:rsidRDefault="00EE6A98">
            <w:pPr>
              <w:pStyle w:val="Prrafodelista"/>
              <w:autoSpaceDE w:val="0"/>
              <w:spacing w:line="240" w:lineRule="atLeast"/>
              <w:ind w:left="170"/>
              <w:rPr>
                <w:rFonts w:eastAsia="Calibri"/>
              </w:rPr>
            </w:pPr>
          </w:p>
          <w:p w:rsidR="00EE6A98" w:rsidRDefault="00EE6A98" w:rsidP="00E0046B">
            <w:pPr>
              <w:pStyle w:val="Prrafodelista"/>
              <w:numPr>
                <w:ilvl w:val="0"/>
                <w:numId w:val="12"/>
              </w:numPr>
              <w:suppressAutoHyphens w:val="0"/>
              <w:autoSpaceDE w:val="0"/>
              <w:spacing w:line="240" w:lineRule="atLeast"/>
              <w:jc w:val="both"/>
              <w:rPr>
                <w:rFonts w:eastAsia="Calibri"/>
              </w:rPr>
            </w:pPr>
            <w:r>
              <w:t>Clasificación de las palabras.</w:t>
            </w:r>
          </w:p>
          <w:p w:rsidR="00EE6A98" w:rsidRDefault="00EE6A98" w:rsidP="00E0046B">
            <w:pPr>
              <w:pStyle w:val="Prrafodelista"/>
              <w:numPr>
                <w:ilvl w:val="0"/>
                <w:numId w:val="12"/>
              </w:numPr>
              <w:suppressAutoHyphens w:val="0"/>
              <w:autoSpaceDE w:val="0"/>
              <w:spacing w:line="240" w:lineRule="atLeast"/>
              <w:jc w:val="both"/>
              <w:rPr>
                <w:rFonts w:eastAsia="Calibri"/>
              </w:rPr>
            </w:pPr>
            <w:r>
              <w:rPr>
                <w:rFonts w:eastAsia="Calibri"/>
              </w:rPr>
              <w:t xml:space="preserve">Términos de </w:t>
            </w:r>
            <w:r>
              <w:rPr>
                <w:rFonts w:eastAsia="Calibri"/>
              </w:rPr>
              <w:lastRenderedPageBreak/>
              <w:t>emigrante e inmigrante.</w:t>
            </w:r>
          </w:p>
        </w:tc>
        <w:tc>
          <w:tcPr>
            <w:tcW w:w="2012" w:type="dxa"/>
            <w:tcBorders>
              <w:top w:val="single" w:sz="4" w:space="0" w:color="000000"/>
              <w:left w:val="single" w:sz="4" w:space="0" w:color="000000"/>
              <w:bottom w:val="single" w:sz="4" w:space="0" w:color="000000"/>
              <w:right w:val="nil"/>
            </w:tcBorders>
          </w:tcPr>
          <w:p w:rsidR="00EE6A98" w:rsidRDefault="00EE6A98">
            <w:pPr>
              <w:snapToGrid w:val="0"/>
              <w:rPr>
                <w:rFonts w:ascii="Times New Roman" w:hAnsi="Times New Roman"/>
                <w:sz w:val="24"/>
                <w:szCs w:val="24"/>
              </w:rPr>
            </w:pPr>
            <w:r>
              <w:rPr>
                <w:rFonts w:ascii="Times New Roman" w:hAnsi="Times New Roman"/>
                <w:sz w:val="24"/>
                <w:szCs w:val="24"/>
              </w:rPr>
              <w:lastRenderedPageBreak/>
              <w:t>Explicar y comprender la situación política de los siglos XI al XII. (CL, AA, CD, CSC)</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Identificar las principales civilizaciones no europeas durante la Plena Edad Media. (CSC, CEC)</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 xml:space="preserve">Entender y explicar el sistema feudal, las relaciones de vasallaje y la vida en los feudos. (CL, CSC, AA, </w:t>
            </w:r>
            <w:r>
              <w:rPr>
                <w:rFonts w:ascii="Times New Roman" w:hAnsi="Times New Roman"/>
                <w:sz w:val="24"/>
                <w:szCs w:val="24"/>
              </w:rPr>
              <w:lastRenderedPageBreak/>
              <w:t>CEC)</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Comprender la economía y la organización de la sociedad medieval. (CSC,  AA)</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Conocer las características del arte Románico e identificar y explicar obras de este estilo artístico. (CD, CL, AA, CEC)</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Leer, comprender, interpretar y valorar textos. (CL, AA)</w:t>
            </w:r>
          </w:p>
        </w:tc>
        <w:tc>
          <w:tcPr>
            <w:tcW w:w="2012" w:type="dxa"/>
            <w:tcBorders>
              <w:top w:val="single" w:sz="4" w:space="0" w:color="000000"/>
              <w:left w:val="single" w:sz="4" w:space="0" w:color="000000"/>
              <w:bottom w:val="single" w:sz="4" w:space="0" w:color="000000"/>
              <w:right w:val="nil"/>
            </w:tcBorders>
          </w:tcPr>
          <w:p w:rsidR="00EE6A98" w:rsidRDefault="00EE6A98">
            <w:pPr>
              <w:snapToGrid w:val="0"/>
              <w:rPr>
                <w:rFonts w:ascii="Times New Roman" w:hAnsi="Times New Roman"/>
                <w:sz w:val="24"/>
                <w:szCs w:val="24"/>
              </w:rPr>
            </w:pPr>
            <w:r>
              <w:rPr>
                <w:rFonts w:ascii="Times New Roman" w:hAnsi="Times New Roman"/>
                <w:sz w:val="24"/>
                <w:szCs w:val="24"/>
              </w:rPr>
              <w:lastRenderedPageBreak/>
              <w:t>Define los conceptos siguientes: feudalismo, vasallo, señor, homenaje, investidura, feudo. (CL, CEC, CSC)</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Explica las relaciones que existieron entre los reyes y los nobles durante el feudalismo. (AA)</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Enumera las partes de un feudo y explica cada una de ellas. (CSC, CL)</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Retiene información y reconoce la idea principal y las ideas secundarias comprendiendo las relaciones entre ellas.</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Escribe el eje cronológico de las etapas literarias explicado y visto en clase. (CL)</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Pr>
          <w:p w:rsidR="00EE6A98" w:rsidRDefault="00EE6A98">
            <w:pPr>
              <w:snapToGrid w:val="0"/>
              <w:rPr>
                <w:rFonts w:ascii="Times New Roman" w:hAnsi="Times New Roman"/>
                <w:sz w:val="24"/>
                <w:szCs w:val="24"/>
              </w:rPr>
            </w:pPr>
            <w:r>
              <w:rPr>
                <w:rFonts w:ascii="Times New Roman" w:hAnsi="Times New Roman"/>
                <w:sz w:val="24"/>
                <w:szCs w:val="24"/>
              </w:rPr>
              <w:lastRenderedPageBreak/>
              <w:t>-Observación diaria.</w:t>
            </w:r>
          </w:p>
          <w:p w:rsidR="00EE6A98" w:rsidRDefault="00EE6A98">
            <w:pPr>
              <w:rPr>
                <w:rFonts w:ascii="Times New Roman" w:hAnsi="Times New Roman"/>
                <w:sz w:val="24"/>
                <w:szCs w:val="24"/>
              </w:rPr>
            </w:pPr>
            <w:r>
              <w:rPr>
                <w:rFonts w:ascii="Times New Roman" w:hAnsi="Times New Roman"/>
                <w:sz w:val="24"/>
                <w:szCs w:val="24"/>
              </w:rPr>
              <w:t>-Cuaderno.</w:t>
            </w:r>
          </w:p>
          <w:p w:rsidR="00EE6A98" w:rsidRDefault="00EE6A98">
            <w:pPr>
              <w:rPr>
                <w:rFonts w:ascii="Times New Roman" w:hAnsi="Times New Roman"/>
                <w:sz w:val="24"/>
                <w:szCs w:val="24"/>
              </w:rPr>
            </w:pPr>
            <w:r>
              <w:rPr>
                <w:rFonts w:ascii="Times New Roman" w:hAnsi="Times New Roman"/>
                <w:sz w:val="24"/>
                <w:szCs w:val="24"/>
              </w:rPr>
              <w:t>-Trabajo diario.</w:t>
            </w:r>
          </w:p>
          <w:p w:rsidR="00EE6A98" w:rsidRDefault="00EE6A98">
            <w:pPr>
              <w:rPr>
                <w:rFonts w:ascii="Times New Roman" w:hAnsi="Times New Roman"/>
                <w:sz w:val="24"/>
                <w:szCs w:val="24"/>
              </w:rPr>
            </w:pPr>
            <w:r>
              <w:rPr>
                <w:rFonts w:ascii="Times New Roman" w:hAnsi="Times New Roman"/>
                <w:sz w:val="24"/>
                <w:szCs w:val="24"/>
              </w:rPr>
              <w:t>-Pruebas objetivas.</w:t>
            </w:r>
          </w:p>
          <w:p w:rsidR="00EE6A98" w:rsidRDefault="00EE6A98">
            <w:pPr>
              <w:rPr>
                <w:rFonts w:ascii="Times New Roman" w:hAnsi="Times New Roman"/>
                <w:sz w:val="24"/>
                <w:szCs w:val="24"/>
              </w:rPr>
            </w:pPr>
            <w:r>
              <w:rPr>
                <w:rFonts w:ascii="Times New Roman" w:hAnsi="Times New Roman"/>
                <w:sz w:val="24"/>
                <w:szCs w:val="24"/>
              </w:rPr>
              <w:t>-Trabajos complementarios.</w:t>
            </w:r>
          </w:p>
          <w:p w:rsidR="00EE6A98" w:rsidRDefault="00EE6A98">
            <w:pPr>
              <w:rPr>
                <w:rFonts w:ascii="Times New Roman" w:hAnsi="Times New Roman"/>
                <w:sz w:val="24"/>
                <w:szCs w:val="24"/>
              </w:rPr>
            </w:pPr>
          </w:p>
        </w:tc>
      </w:tr>
    </w:tbl>
    <w:p w:rsidR="00EE6A98" w:rsidRDefault="00EE6A98" w:rsidP="00EE6A98">
      <w:pPr>
        <w:rPr>
          <w:rFonts w:ascii="Times New Roman" w:hAnsi="Times New Roman"/>
          <w:sz w:val="24"/>
          <w:szCs w:val="24"/>
        </w:rPr>
      </w:pPr>
    </w:p>
    <w:p w:rsidR="00EE6A98" w:rsidRDefault="00EE6A98" w:rsidP="00EE6A98">
      <w:pPr>
        <w:rPr>
          <w:rFonts w:ascii="Times New Roman" w:hAnsi="Times New Roman"/>
          <w:sz w:val="24"/>
          <w:szCs w:val="24"/>
        </w:rPr>
      </w:pPr>
    </w:p>
    <w:p w:rsidR="00EE6A98" w:rsidRDefault="00EE6A98" w:rsidP="00EE6A98">
      <w:pPr>
        <w:ind w:firstLine="708"/>
        <w:jc w:val="center"/>
        <w:rPr>
          <w:rFonts w:ascii="Times New Roman" w:hAnsi="Times New Roman"/>
          <w:sz w:val="24"/>
          <w:szCs w:val="24"/>
        </w:rPr>
      </w:pPr>
    </w:p>
    <w:p w:rsidR="00EE6A98" w:rsidRDefault="00EE6A98" w:rsidP="00EE6A98">
      <w:pPr>
        <w:ind w:firstLine="708"/>
        <w:jc w:val="center"/>
        <w:rPr>
          <w:rFonts w:ascii="Times New Roman" w:hAnsi="Times New Roman"/>
          <w:b/>
          <w:sz w:val="24"/>
          <w:szCs w:val="24"/>
        </w:rPr>
      </w:pPr>
      <w:r>
        <w:rPr>
          <w:rFonts w:ascii="Times New Roman" w:hAnsi="Times New Roman"/>
          <w:b/>
          <w:sz w:val="24"/>
          <w:szCs w:val="24"/>
          <w:u w:val="single"/>
        </w:rPr>
        <w:t>Unidad 3</w:t>
      </w:r>
    </w:p>
    <w:p w:rsidR="00EE6A98" w:rsidRDefault="00EE6A98" w:rsidP="00EE6A98">
      <w:pPr>
        <w:ind w:firstLine="708"/>
        <w:jc w:val="center"/>
        <w:rPr>
          <w:rFonts w:ascii="Times New Roman" w:hAnsi="Times New Roman"/>
          <w:b/>
          <w:sz w:val="24"/>
          <w:szCs w:val="24"/>
          <w:u w:val="single"/>
        </w:rPr>
      </w:pPr>
    </w:p>
    <w:tbl>
      <w:tblPr>
        <w:tblW w:w="0" w:type="auto"/>
        <w:tblInd w:w="-10" w:type="dxa"/>
        <w:tblLayout w:type="fixed"/>
        <w:tblLook w:val="04A0" w:firstRow="1" w:lastRow="0" w:firstColumn="1" w:lastColumn="0" w:noHBand="0" w:noVBand="1"/>
      </w:tblPr>
      <w:tblGrid>
        <w:gridCol w:w="2012"/>
        <w:gridCol w:w="2012"/>
        <w:gridCol w:w="2012"/>
        <w:gridCol w:w="2033"/>
      </w:tblGrid>
      <w:tr w:rsidR="00EE6A98" w:rsidTr="00EE6A98">
        <w:tc>
          <w:tcPr>
            <w:tcW w:w="2012" w:type="dxa"/>
            <w:tcBorders>
              <w:top w:val="single" w:sz="4" w:space="0" w:color="000000"/>
              <w:left w:val="single" w:sz="4" w:space="0" w:color="000000"/>
              <w:bottom w:val="single" w:sz="4" w:space="0" w:color="000000"/>
              <w:right w:val="nil"/>
            </w:tcBorders>
            <w:hideMark/>
          </w:tcPr>
          <w:p w:rsidR="00EE6A98" w:rsidRDefault="00EE6A98">
            <w:pPr>
              <w:snapToGrid w:val="0"/>
              <w:jc w:val="center"/>
              <w:rPr>
                <w:rFonts w:ascii="Times New Roman" w:hAnsi="Times New Roman"/>
                <w:b/>
                <w:sz w:val="24"/>
                <w:szCs w:val="24"/>
                <w:u w:val="single"/>
              </w:rPr>
            </w:pPr>
            <w:r>
              <w:rPr>
                <w:rFonts w:ascii="Times New Roman" w:hAnsi="Times New Roman"/>
                <w:b/>
                <w:sz w:val="24"/>
                <w:szCs w:val="24"/>
                <w:u w:val="single"/>
              </w:rPr>
              <w:t>Contenidos</w:t>
            </w:r>
          </w:p>
        </w:tc>
        <w:tc>
          <w:tcPr>
            <w:tcW w:w="2012" w:type="dxa"/>
            <w:tcBorders>
              <w:top w:val="single" w:sz="4" w:space="0" w:color="000000"/>
              <w:left w:val="single" w:sz="4" w:space="0" w:color="000000"/>
              <w:bottom w:val="single" w:sz="4" w:space="0" w:color="000000"/>
              <w:right w:val="nil"/>
            </w:tcBorders>
            <w:hideMark/>
          </w:tcPr>
          <w:p w:rsidR="00EE6A98" w:rsidRDefault="00EE6A98">
            <w:pPr>
              <w:snapToGrid w:val="0"/>
              <w:jc w:val="center"/>
              <w:rPr>
                <w:rFonts w:ascii="Times New Roman" w:hAnsi="Times New Roman"/>
                <w:b/>
                <w:sz w:val="24"/>
                <w:szCs w:val="24"/>
                <w:u w:val="single"/>
              </w:rPr>
            </w:pPr>
            <w:r>
              <w:rPr>
                <w:rFonts w:ascii="Times New Roman" w:hAnsi="Times New Roman"/>
                <w:b/>
                <w:sz w:val="24"/>
                <w:szCs w:val="24"/>
                <w:u w:val="single"/>
              </w:rPr>
              <w:t>Criterios de Evaluación</w:t>
            </w:r>
          </w:p>
        </w:tc>
        <w:tc>
          <w:tcPr>
            <w:tcW w:w="2012" w:type="dxa"/>
            <w:tcBorders>
              <w:top w:val="single" w:sz="4" w:space="0" w:color="000000"/>
              <w:left w:val="single" w:sz="4" w:space="0" w:color="000000"/>
              <w:bottom w:val="single" w:sz="4" w:space="0" w:color="000000"/>
              <w:right w:val="nil"/>
            </w:tcBorders>
            <w:hideMark/>
          </w:tcPr>
          <w:p w:rsidR="00EE6A98" w:rsidRDefault="00EE6A98">
            <w:pPr>
              <w:snapToGrid w:val="0"/>
              <w:jc w:val="center"/>
              <w:rPr>
                <w:rFonts w:ascii="Times New Roman" w:hAnsi="Times New Roman"/>
                <w:b/>
                <w:sz w:val="24"/>
                <w:szCs w:val="24"/>
                <w:u w:val="single"/>
              </w:rPr>
            </w:pPr>
            <w:r>
              <w:rPr>
                <w:rFonts w:ascii="Times New Roman" w:hAnsi="Times New Roman"/>
                <w:b/>
                <w:sz w:val="24"/>
                <w:szCs w:val="24"/>
                <w:u w:val="single"/>
              </w:rPr>
              <w:t>Indicadores de Logro</w:t>
            </w:r>
          </w:p>
        </w:tc>
        <w:tc>
          <w:tcPr>
            <w:tcW w:w="2033" w:type="dxa"/>
            <w:tcBorders>
              <w:top w:val="single" w:sz="4" w:space="0" w:color="000000"/>
              <w:left w:val="single" w:sz="4" w:space="0" w:color="000000"/>
              <w:bottom w:val="single" w:sz="4" w:space="0" w:color="000000"/>
              <w:right w:val="single" w:sz="4" w:space="0" w:color="000000"/>
            </w:tcBorders>
            <w:hideMark/>
          </w:tcPr>
          <w:p w:rsidR="00EE6A98" w:rsidRDefault="00EE6A98">
            <w:pPr>
              <w:snapToGrid w:val="0"/>
              <w:jc w:val="center"/>
              <w:rPr>
                <w:rFonts w:ascii="Times New Roman" w:hAnsi="Times New Roman"/>
                <w:b/>
                <w:sz w:val="24"/>
                <w:szCs w:val="24"/>
                <w:u w:val="single"/>
              </w:rPr>
            </w:pPr>
            <w:r>
              <w:rPr>
                <w:rFonts w:ascii="Times New Roman" w:hAnsi="Times New Roman"/>
                <w:b/>
                <w:sz w:val="24"/>
                <w:szCs w:val="24"/>
                <w:u w:val="single"/>
              </w:rPr>
              <w:t>Instrumentos</w:t>
            </w:r>
          </w:p>
        </w:tc>
      </w:tr>
      <w:tr w:rsidR="00EE6A98" w:rsidTr="00EE6A98">
        <w:tc>
          <w:tcPr>
            <w:tcW w:w="2012" w:type="dxa"/>
            <w:tcBorders>
              <w:top w:val="single" w:sz="4" w:space="0" w:color="000000"/>
              <w:left w:val="single" w:sz="4" w:space="0" w:color="000000"/>
              <w:bottom w:val="single" w:sz="4" w:space="0" w:color="000000"/>
              <w:right w:val="nil"/>
            </w:tcBorders>
          </w:tcPr>
          <w:p w:rsidR="00EE6A98" w:rsidRDefault="00EE6A98" w:rsidP="00E0046B">
            <w:pPr>
              <w:pStyle w:val="Prrafodelista"/>
              <w:numPr>
                <w:ilvl w:val="0"/>
                <w:numId w:val="11"/>
              </w:numPr>
              <w:suppressAutoHyphens w:val="0"/>
              <w:autoSpaceDE w:val="0"/>
              <w:snapToGrid w:val="0"/>
              <w:spacing w:line="240" w:lineRule="atLeast"/>
              <w:ind w:left="142" w:hanging="142"/>
              <w:jc w:val="both"/>
              <w:rPr>
                <w:rFonts w:eastAsia="Calibri"/>
              </w:rPr>
            </w:pPr>
            <w:r>
              <w:rPr>
                <w:rFonts w:eastAsia="Calibri"/>
              </w:rPr>
              <w:t>Transformaciones económicas y sociales: el resurgimiento de las ciudades.</w:t>
            </w:r>
          </w:p>
          <w:p w:rsidR="00EE6A98" w:rsidRDefault="00EE6A98">
            <w:pPr>
              <w:pStyle w:val="Prrafodelista"/>
              <w:autoSpaceDE w:val="0"/>
              <w:spacing w:line="240" w:lineRule="atLeast"/>
              <w:ind w:left="142"/>
              <w:rPr>
                <w:rFonts w:eastAsia="Calibri"/>
              </w:rPr>
            </w:pPr>
          </w:p>
          <w:p w:rsidR="00EE6A98" w:rsidRDefault="00EE6A98" w:rsidP="00E0046B">
            <w:pPr>
              <w:pStyle w:val="Prrafodelista"/>
              <w:numPr>
                <w:ilvl w:val="0"/>
                <w:numId w:val="11"/>
              </w:numPr>
              <w:suppressAutoHyphens w:val="0"/>
              <w:autoSpaceDE w:val="0"/>
              <w:spacing w:line="240" w:lineRule="atLeast"/>
              <w:ind w:left="142" w:hanging="142"/>
              <w:jc w:val="both"/>
              <w:rPr>
                <w:rFonts w:eastAsia="Calibri"/>
              </w:rPr>
            </w:pPr>
            <w:r>
              <w:rPr>
                <w:rFonts w:eastAsia="Calibri"/>
              </w:rPr>
              <w:t>Los cambios políticos y sociales: la burguesía.</w:t>
            </w:r>
          </w:p>
          <w:p w:rsidR="00EE6A98" w:rsidRDefault="00EE6A98">
            <w:pPr>
              <w:pStyle w:val="Prrafodelista"/>
              <w:autoSpaceDE w:val="0"/>
              <w:spacing w:line="240" w:lineRule="atLeast"/>
              <w:ind w:left="0"/>
              <w:rPr>
                <w:rFonts w:eastAsia="Calibri"/>
              </w:rPr>
            </w:pPr>
          </w:p>
          <w:p w:rsidR="00EE6A98" w:rsidRDefault="00EE6A98" w:rsidP="00E0046B">
            <w:pPr>
              <w:pStyle w:val="Prrafodelista"/>
              <w:numPr>
                <w:ilvl w:val="0"/>
                <w:numId w:val="11"/>
              </w:numPr>
              <w:suppressAutoHyphens w:val="0"/>
              <w:autoSpaceDE w:val="0"/>
              <w:spacing w:line="240" w:lineRule="atLeast"/>
              <w:ind w:left="142" w:hanging="142"/>
              <w:jc w:val="both"/>
              <w:rPr>
                <w:rFonts w:eastAsia="Calibri"/>
              </w:rPr>
            </w:pPr>
            <w:r>
              <w:rPr>
                <w:rFonts w:eastAsia="Calibri"/>
              </w:rPr>
              <w:t>La crisis de la Baja Edad Media</w:t>
            </w:r>
          </w:p>
          <w:p w:rsidR="00EE6A98" w:rsidRDefault="00EE6A98">
            <w:pPr>
              <w:pStyle w:val="Prrafodelista"/>
              <w:autoSpaceDE w:val="0"/>
              <w:spacing w:line="240" w:lineRule="atLeast"/>
              <w:ind w:left="0"/>
              <w:rPr>
                <w:rFonts w:eastAsia="Calibri"/>
              </w:rPr>
            </w:pPr>
          </w:p>
          <w:p w:rsidR="00EE6A98" w:rsidRDefault="00EE6A98" w:rsidP="00E0046B">
            <w:pPr>
              <w:pStyle w:val="Prrafodelista"/>
              <w:numPr>
                <w:ilvl w:val="0"/>
                <w:numId w:val="11"/>
              </w:numPr>
              <w:suppressAutoHyphens w:val="0"/>
              <w:autoSpaceDE w:val="0"/>
              <w:snapToGrid w:val="0"/>
              <w:spacing w:line="240" w:lineRule="atLeast"/>
              <w:ind w:left="142" w:hanging="142"/>
              <w:jc w:val="both"/>
              <w:rPr>
                <w:rFonts w:eastAsia="Calibri"/>
              </w:rPr>
            </w:pPr>
            <w:r>
              <w:rPr>
                <w:rFonts w:eastAsia="Calibri"/>
              </w:rPr>
              <w:t>El Islam y el Califato Árabe</w:t>
            </w:r>
          </w:p>
          <w:p w:rsidR="00EE6A98" w:rsidRDefault="00EE6A98">
            <w:pPr>
              <w:pStyle w:val="Prrafodelista"/>
              <w:autoSpaceDE w:val="0"/>
              <w:spacing w:line="240" w:lineRule="atLeast"/>
              <w:ind w:left="142"/>
              <w:rPr>
                <w:rFonts w:eastAsia="Calibri"/>
              </w:rPr>
            </w:pPr>
          </w:p>
          <w:p w:rsidR="00EE6A98" w:rsidRDefault="00EE6A98" w:rsidP="00E0046B">
            <w:pPr>
              <w:pStyle w:val="Prrafodelista"/>
              <w:numPr>
                <w:ilvl w:val="0"/>
                <w:numId w:val="11"/>
              </w:numPr>
              <w:suppressAutoHyphens w:val="0"/>
              <w:autoSpaceDE w:val="0"/>
              <w:spacing w:line="240" w:lineRule="atLeast"/>
              <w:ind w:left="142" w:hanging="142"/>
              <w:jc w:val="both"/>
              <w:rPr>
                <w:rFonts w:eastAsia="Calibri"/>
              </w:rPr>
            </w:pPr>
            <w:r>
              <w:rPr>
                <w:rFonts w:eastAsia="Calibri"/>
              </w:rPr>
              <w:t>La zona musulmana: Al-Ándalus</w:t>
            </w:r>
          </w:p>
          <w:p w:rsidR="00EE6A98" w:rsidRDefault="00EE6A98">
            <w:pPr>
              <w:pStyle w:val="Prrafodelista"/>
              <w:autoSpaceDE w:val="0"/>
              <w:spacing w:line="240" w:lineRule="atLeast"/>
              <w:ind w:left="142"/>
              <w:rPr>
                <w:rFonts w:eastAsia="Calibri"/>
              </w:rPr>
            </w:pPr>
          </w:p>
          <w:p w:rsidR="00EE6A98" w:rsidRDefault="00EE6A98" w:rsidP="00E0046B">
            <w:pPr>
              <w:pStyle w:val="Prrafodelista"/>
              <w:numPr>
                <w:ilvl w:val="0"/>
                <w:numId w:val="11"/>
              </w:numPr>
              <w:suppressAutoHyphens w:val="0"/>
              <w:autoSpaceDE w:val="0"/>
              <w:spacing w:line="240" w:lineRule="atLeast"/>
              <w:ind w:left="142" w:hanging="142"/>
              <w:jc w:val="both"/>
              <w:rPr>
                <w:rFonts w:eastAsia="Calibri"/>
              </w:rPr>
            </w:pPr>
            <w:r>
              <w:rPr>
                <w:rFonts w:eastAsia="Calibri"/>
              </w:rPr>
              <w:t>La economía y la sociedad en Al-Ándalus</w:t>
            </w:r>
          </w:p>
          <w:p w:rsidR="00EE6A98" w:rsidRDefault="00EE6A98" w:rsidP="00E0046B">
            <w:pPr>
              <w:pStyle w:val="Prrafodelista"/>
              <w:numPr>
                <w:ilvl w:val="0"/>
                <w:numId w:val="11"/>
              </w:numPr>
              <w:suppressAutoHyphens w:val="0"/>
              <w:autoSpaceDE w:val="0"/>
              <w:spacing w:line="240" w:lineRule="atLeast"/>
              <w:ind w:left="142" w:hanging="142"/>
              <w:jc w:val="both"/>
              <w:rPr>
                <w:rFonts w:eastAsia="Calibri"/>
              </w:rPr>
            </w:pPr>
            <w:r>
              <w:rPr>
                <w:rFonts w:eastAsia="Calibri"/>
              </w:rPr>
              <w:t>Características del género teatral</w:t>
            </w:r>
          </w:p>
          <w:p w:rsidR="00EE6A98" w:rsidRDefault="00EE6A98" w:rsidP="00E0046B">
            <w:pPr>
              <w:pStyle w:val="Prrafodelista"/>
              <w:numPr>
                <w:ilvl w:val="0"/>
                <w:numId w:val="11"/>
              </w:numPr>
              <w:suppressAutoHyphens w:val="0"/>
              <w:autoSpaceDE w:val="0"/>
              <w:spacing w:line="240" w:lineRule="atLeast"/>
              <w:ind w:left="142" w:hanging="142"/>
              <w:jc w:val="both"/>
              <w:rPr>
                <w:rFonts w:eastAsia="Calibri"/>
              </w:rPr>
            </w:pPr>
            <w:r>
              <w:rPr>
                <w:rFonts w:eastAsia="Calibri"/>
              </w:rPr>
              <w:t>Los distintos tipos de sintagmas</w:t>
            </w:r>
          </w:p>
          <w:p w:rsidR="00EE6A98" w:rsidRDefault="00EE6A98" w:rsidP="00E0046B">
            <w:pPr>
              <w:pStyle w:val="Prrafodelista"/>
              <w:numPr>
                <w:ilvl w:val="0"/>
                <w:numId w:val="11"/>
              </w:numPr>
              <w:suppressAutoHyphens w:val="0"/>
              <w:autoSpaceDE w:val="0"/>
              <w:spacing w:line="240" w:lineRule="atLeast"/>
              <w:ind w:left="142" w:hanging="142"/>
              <w:jc w:val="both"/>
              <w:rPr>
                <w:rFonts w:eastAsia="Calibri"/>
              </w:rPr>
            </w:pPr>
            <w:r>
              <w:rPr>
                <w:rFonts w:eastAsia="Calibri"/>
              </w:rPr>
              <w:t>Los elementos de un texto oral</w:t>
            </w:r>
          </w:p>
          <w:p w:rsidR="00EE6A98" w:rsidRDefault="00EE6A98" w:rsidP="00E0046B">
            <w:pPr>
              <w:pStyle w:val="Prrafodelista"/>
              <w:numPr>
                <w:ilvl w:val="0"/>
                <w:numId w:val="11"/>
              </w:numPr>
              <w:suppressAutoHyphens w:val="0"/>
              <w:autoSpaceDE w:val="0"/>
              <w:spacing w:line="240" w:lineRule="atLeast"/>
              <w:ind w:left="142" w:hanging="142"/>
              <w:jc w:val="both"/>
              <w:rPr>
                <w:rFonts w:eastAsia="Calibri"/>
              </w:rPr>
            </w:pPr>
            <w:r>
              <w:rPr>
                <w:rFonts w:eastAsia="Calibri"/>
              </w:rPr>
              <w:t>Los sinónimos y los antónimos</w:t>
            </w:r>
          </w:p>
          <w:p w:rsidR="00EE6A98" w:rsidRDefault="00EE6A98">
            <w:pPr>
              <w:pStyle w:val="Prrafodelista"/>
              <w:autoSpaceDE w:val="0"/>
              <w:spacing w:line="240" w:lineRule="atLeast"/>
              <w:ind w:left="0"/>
            </w:pPr>
          </w:p>
        </w:tc>
        <w:tc>
          <w:tcPr>
            <w:tcW w:w="2012" w:type="dxa"/>
            <w:tcBorders>
              <w:top w:val="single" w:sz="4" w:space="0" w:color="000000"/>
              <w:left w:val="single" w:sz="4" w:space="0" w:color="000000"/>
              <w:bottom w:val="single" w:sz="4" w:space="0" w:color="000000"/>
              <w:right w:val="nil"/>
            </w:tcBorders>
          </w:tcPr>
          <w:p w:rsidR="00EE6A98" w:rsidRDefault="00EE6A98">
            <w:pPr>
              <w:snapToGrid w:val="0"/>
              <w:rPr>
                <w:rFonts w:ascii="Times New Roman" w:hAnsi="Times New Roman"/>
                <w:sz w:val="24"/>
                <w:szCs w:val="24"/>
              </w:rPr>
            </w:pPr>
            <w:r>
              <w:rPr>
                <w:rFonts w:ascii="Times New Roman" w:hAnsi="Times New Roman"/>
                <w:sz w:val="24"/>
                <w:szCs w:val="24"/>
              </w:rPr>
              <w:lastRenderedPageBreak/>
              <w:t xml:space="preserve">Explicar las transformaciones económicas de la Baja Edad Media europea. (CL, AA, </w:t>
            </w:r>
            <w:r>
              <w:rPr>
                <w:rFonts w:ascii="Times New Roman" w:hAnsi="Times New Roman"/>
                <w:sz w:val="24"/>
                <w:szCs w:val="24"/>
              </w:rPr>
              <w:lastRenderedPageBreak/>
              <w:t>CD, CSC)</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Explicar las transformaciones sociales de la Baja Edad Media europea. (CSC, CL, CD, AA)</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Entender y explicar los cambios políticos bajo medievales. (CL, CSC)</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Conocer los rasgos culturales y los avances de la ciencia en la Baja Edad Media. (CEC, CL, AA)</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Conocer las características del arte gótico e identificar y explicar obras de este estilo artístico. ( CD, CL, AA, CEC)</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 xml:space="preserve">Conocer y explicar la crisis política, económica y social que vivió la Europa medieval </w:t>
            </w:r>
            <w:r>
              <w:rPr>
                <w:rFonts w:ascii="Times New Roman" w:hAnsi="Times New Roman"/>
                <w:sz w:val="24"/>
                <w:szCs w:val="24"/>
              </w:rPr>
              <w:lastRenderedPageBreak/>
              <w:t>en los siglos xiv y xv. (CL, AA, CSC)</w:t>
            </w:r>
          </w:p>
        </w:tc>
        <w:tc>
          <w:tcPr>
            <w:tcW w:w="2012" w:type="dxa"/>
            <w:tcBorders>
              <w:top w:val="single" w:sz="4" w:space="0" w:color="000000"/>
              <w:left w:val="single" w:sz="4" w:space="0" w:color="000000"/>
              <w:bottom w:val="single" w:sz="4" w:space="0" w:color="000000"/>
              <w:right w:val="nil"/>
            </w:tcBorders>
          </w:tcPr>
          <w:p w:rsidR="00EE6A98" w:rsidRDefault="00EE6A98">
            <w:pPr>
              <w:snapToGrid w:val="0"/>
              <w:rPr>
                <w:rFonts w:ascii="Times New Roman" w:hAnsi="Times New Roman"/>
                <w:sz w:val="24"/>
                <w:szCs w:val="24"/>
              </w:rPr>
            </w:pPr>
            <w:r>
              <w:rPr>
                <w:rFonts w:ascii="Times New Roman" w:hAnsi="Times New Roman"/>
                <w:sz w:val="24"/>
                <w:szCs w:val="24"/>
              </w:rPr>
              <w:lastRenderedPageBreak/>
              <w:t xml:space="preserve">Explica los avances técnicos que permitieron el progreso de la agricultura. (CL, </w:t>
            </w:r>
            <w:r>
              <w:rPr>
                <w:rFonts w:ascii="Times New Roman" w:hAnsi="Times New Roman"/>
                <w:sz w:val="24"/>
                <w:szCs w:val="24"/>
              </w:rPr>
              <w:lastRenderedPageBreak/>
              <w:t>CSC)</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Es capaz de diferenciar los distintos tipos de sintagmas.</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Reconoce y diferencia un sinónimo de un antónimo. (AA, CL)</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Conoce las provincias que forma la región de Andalucía. (CL, CSC)</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Sabe cuáles son los elementos que forman el género teatral (CL, AA)</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Realiza un esquema con los rasgos de la sociedad bajo medieval. (CSC, CL)</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 xml:space="preserve">Explica los motivos que </w:t>
            </w:r>
            <w:r>
              <w:rPr>
                <w:rFonts w:ascii="Times New Roman" w:hAnsi="Times New Roman"/>
                <w:sz w:val="24"/>
                <w:szCs w:val="24"/>
              </w:rPr>
              <w:lastRenderedPageBreak/>
              <w:t>llevaron a los monarcas a favorecer a las ciudades. (CL)</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Pr>
          <w:p w:rsidR="00EE6A98" w:rsidRDefault="00EE6A98">
            <w:pPr>
              <w:snapToGrid w:val="0"/>
              <w:rPr>
                <w:rFonts w:ascii="Times New Roman" w:hAnsi="Times New Roman"/>
                <w:sz w:val="24"/>
                <w:szCs w:val="24"/>
              </w:rPr>
            </w:pPr>
            <w:r>
              <w:rPr>
                <w:rFonts w:ascii="Times New Roman" w:hAnsi="Times New Roman"/>
                <w:sz w:val="24"/>
                <w:szCs w:val="24"/>
              </w:rPr>
              <w:lastRenderedPageBreak/>
              <w:t>-Observación diaria.</w:t>
            </w:r>
          </w:p>
          <w:p w:rsidR="00EE6A98" w:rsidRDefault="00EE6A98">
            <w:pPr>
              <w:rPr>
                <w:rFonts w:ascii="Times New Roman" w:hAnsi="Times New Roman"/>
                <w:sz w:val="24"/>
                <w:szCs w:val="24"/>
              </w:rPr>
            </w:pPr>
            <w:r>
              <w:rPr>
                <w:rFonts w:ascii="Times New Roman" w:hAnsi="Times New Roman"/>
                <w:sz w:val="24"/>
                <w:szCs w:val="24"/>
              </w:rPr>
              <w:t>-Cuaderno.</w:t>
            </w:r>
          </w:p>
          <w:p w:rsidR="00EE6A98" w:rsidRDefault="00EE6A98">
            <w:pPr>
              <w:rPr>
                <w:rFonts w:ascii="Times New Roman" w:hAnsi="Times New Roman"/>
                <w:sz w:val="24"/>
                <w:szCs w:val="24"/>
              </w:rPr>
            </w:pPr>
            <w:r>
              <w:rPr>
                <w:rFonts w:ascii="Times New Roman" w:hAnsi="Times New Roman"/>
                <w:sz w:val="24"/>
                <w:szCs w:val="24"/>
              </w:rPr>
              <w:lastRenderedPageBreak/>
              <w:t>-Trabajo diario.</w:t>
            </w:r>
          </w:p>
          <w:p w:rsidR="00EE6A98" w:rsidRDefault="00EE6A98">
            <w:pPr>
              <w:rPr>
                <w:rFonts w:ascii="Times New Roman" w:hAnsi="Times New Roman"/>
                <w:sz w:val="24"/>
                <w:szCs w:val="24"/>
              </w:rPr>
            </w:pPr>
            <w:r>
              <w:rPr>
                <w:rFonts w:ascii="Times New Roman" w:hAnsi="Times New Roman"/>
                <w:sz w:val="24"/>
                <w:szCs w:val="24"/>
              </w:rPr>
              <w:t>-Pruebas objetivas.</w:t>
            </w:r>
          </w:p>
          <w:p w:rsidR="00EE6A98" w:rsidRDefault="00EE6A98">
            <w:pPr>
              <w:rPr>
                <w:rFonts w:ascii="Times New Roman" w:hAnsi="Times New Roman"/>
                <w:sz w:val="24"/>
                <w:szCs w:val="24"/>
              </w:rPr>
            </w:pPr>
            <w:r>
              <w:rPr>
                <w:rFonts w:ascii="Times New Roman" w:hAnsi="Times New Roman"/>
                <w:sz w:val="24"/>
                <w:szCs w:val="24"/>
              </w:rPr>
              <w:t>-Trabajos complementarios.</w:t>
            </w:r>
          </w:p>
          <w:p w:rsidR="00EE6A98" w:rsidRDefault="00EE6A98">
            <w:pPr>
              <w:rPr>
                <w:rFonts w:ascii="Times New Roman" w:hAnsi="Times New Roman"/>
                <w:sz w:val="24"/>
                <w:szCs w:val="24"/>
              </w:rPr>
            </w:pPr>
          </w:p>
        </w:tc>
      </w:tr>
    </w:tbl>
    <w:p w:rsidR="00EE6A98" w:rsidRDefault="00EE6A98" w:rsidP="00EE6A98">
      <w:pPr>
        <w:ind w:firstLine="708"/>
        <w:rPr>
          <w:rFonts w:ascii="Times New Roman" w:hAnsi="Times New Roman"/>
          <w:sz w:val="24"/>
          <w:szCs w:val="24"/>
        </w:rPr>
      </w:pPr>
    </w:p>
    <w:p w:rsidR="00EE6A98" w:rsidRDefault="00EE6A98" w:rsidP="00EE6A98">
      <w:pPr>
        <w:ind w:firstLine="708"/>
        <w:jc w:val="center"/>
        <w:rPr>
          <w:rFonts w:ascii="Times New Roman" w:hAnsi="Times New Roman"/>
          <w:b/>
          <w:sz w:val="24"/>
          <w:szCs w:val="24"/>
        </w:rPr>
      </w:pPr>
      <w:r>
        <w:rPr>
          <w:rFonts w:ascii="Times New Roman" w:hAnsi="Times New Roman"/>
          <w:b/>
          <w:sz w:val="24"/>
          <w:szCs w:val="24"/>
          <w:u w:val="single"/>
        </w:rPr>
        <w:t>Unidad 4</w:t>
      </w:r>
    </w:p>
    <w:p w:rsidR="00EE6A98" w:rsidRDefault="00EE6A98" w:rsidP="00EE6A98">
      <w:pPr>
        <w:ind w:firstLine="708"/>
        <w:jc w:val="center"/>
        <w:rPr>
          <w:rFonts w:ascii="Times New Roman" w:hAnsi="Times New Roman"/>
          <w:b/>
          <w:sz w:val="24"/>
          <w:szCs w:val="24"/>
          <w:u w:val="single"/>
        </w:rPr>
      </w:pPr>
    </w:p>
    <w:tbl>
      <w:tblPr>
        <w:tblW w:w="0" w:type="auto"/>
        <w:tblInd w:w="-10" w:type="dxa"/>
        <w:tblLayout w:type="fixed"/>
        <w:tblLook w:val="04A0" w:firstRow="1" w:lastRow="0" w:firstColumn="1" w:lastColumn="0" w:noHBand="0" w:noVBand="1"/>
      </w:tblPr>
      <w:tblGrid>
        <w:gridCol w:w="2012"/>
        <w:gridCol w:w="2012"/>
        <w:gridCol w:w="2012"/>
        <w:gridCol w:w="2033"/>
      </w:tblGrid>
      <w:tr w:rsidR="00EE6A98" w:rsidTr="00EE6A98">
        <w:tc>
          <w:tcPr>
            <w:tcW w:w="2012" w:type="dxa"/>
            <w:tcBorders>
              <w:top w:val="single" w:sz="4" w:space="0" w:color="000000"/>
              <w:left w:val="single" w:sz="4" w:space="0" w:color="000000"/>
              <w:bottom w:val="single" w:sz="4" w:space="0" w:color="000000"/>
              <w:right w:val="nil"/>
            </w:tcBorders>
            <w:hideMark/>
          </w:tcPr>
          <w:p w:rsidR="00EE6A98" w:rsidRDefault="00EE6A98">
            <w:pPr>
              <w:snapToGrid w:val="0"/>
              <w:jc w:val="center"/>
              <w:rPr>
                <w:rFonts w:ascii="Times New Roman" w:hAnsi="Times New Roman"/>
                <w:b/>
                <w:sz w:val="24"/>
                <w:szCs w:val="24"/>
                <w:u w:val="single"/>
              </w:rPr>
            </w:pPr>
            <w:r>
              <w:rPr>
                <w:rFonts w:ascii="Times New Roman" w:hAnsi="Times New Roman"/>
                <w:b/>
                <w:sz w:val="24"/>
                <w:szCs w:val="24"/>
                <w:u w:val="single"/>
              </w:rPr>
              <w:t>Contenidos</w:t>
            </w:r>
          </w:p>
        </w:tc>
        <w:tc>
          <w:tcPr>
            <w:tcW w:w="2012" w:type="dxa"/>
            <w:tcBorders>
              <w:top w:val="single" w:sz="4" w:space="0" w:color="000000"/>
              <w:left w:val="single" w:sz="4" w:space="0" w:color="000000"/>
              <w:bottom w:val="single" w:sz="4" w:space="0" w:color="000000"/>
              <w:right w:val="nil"/>
            </w:tcBorders>
            <w:hideMark/>
          </w:tcPr>
          <w:p w:rsidR="00EE6A98" w:rsidRDefault="00EE6A98">
            <w:pPr>
              <w:snapToGrid w:val="0"/>
              <w:jc w:val="center"/>
              <w:rPr>
                <w:rFonts w:ascii="Times New Roman" w:hAnsi="Times New Roman"/>
                <w:b/>
                <w:sz w:val="24"/>
                <w:szCs w:val="24"/>
                <w:u w:val="single"/>
              </w:rPr>
            </w:pPr>
            <w:r>
              <w:rPr>
                <w:rFonts w:ascii="Times New Roman" w:hAnsi="Times New Roman"/>
                <w:b/>
                <w:sz w:val="24"/>
                <w:szCs w:val="24"/>
                <w:u w:val="single"/>
              </w:rPr>
              <w:t>Criterios de Evaluación</w:t>
            </w:r>
          </w:p>
        </w:tc>
        <w:tc>
          <w:tcPr>
            <w:tcW w:w="2012" w:type="dxa"/>
            <w:tcBorders>
              <w:top w:val="single" w:sz="4" w:space="0" w:color="000000"/>
              <w:left w:val="single" w:sz="4" w:space="0" w:color="000000"/>
              <w:bottom w:val="single" w:sz="4" w:space="0" w:color="000000"/>
              <w:right w:val="nil"/>
            </w:tcBorders>
            <w:hideMark/>
          </w:tcPr>
          <w:p w:rsidR="00EE6A98" w:rsidRDefault="00EE6A98">
            <w:pPr>
              <w:snapToGrid w:val="0"/>
              <w:jc w:val="center"/>
              <w:rPr>
                <w:rFonts w:ascii="Times New Roman" w:hAnsi="Times New Roman"/>
                <w:b/>
                <w:sz w:val="24"/>
                <w:szCs w:val="24"/>
                <w:u w:val="single"/>
              </w:rPr>
            </w:pPr>
            <w:r>
              <w:rPr>
                <w:rFonts w:ascii="Times New Roman" w:hAnsi="Times New Roman"/>
                <w:b/>
                <w:sz w:val="24"/>
                <w:szCs w:val="24"/>
                <w:u w:val="single"/>
              </w:rPr>
              <w:t>Indicadores de Logro</w:t>
            </w:r>
          </w:p>
        </w:tc>
        <w:tc>
          <w:tcPr>
            <w:tcW w:w="2033" w:type="dxa"/>
            <w:tcBorders>
              <w:top w:val="single" w:sz="4" w:space="0" w:color="000000"/>
              <w:left w:val="single" w:sz="4" w:space="0" w:color="000000"/>
              <w:bottom w:val="single" w:sz="4" w:space="0" w:color="000000"/>
              <w:right w:val="single" w:sz="4" w:space="0" w:color="000000"/>
            </w:tcBorders>
            <w:hideMark/>
          </w:tcPr>
          <w:p w:rsidR="00EE6A98" w:rsidRDefault="00EE6A98">
            <w:pPr>
              <w:snapToGrid w:val="0"/>
              <w:jc w:val="center"/>
              <w:rPr>
                <w:rFonts w:ascii="Times New Roman" w:hAnsi="Times New Roman"/>
                <w:b/>
                <w:sz w:val="24"/>
                <w:szCs w:val="24"/>
                <w:u w:val="single"/>
              </w:rPr>
            </w:pPr>
            <w:r>
              <w:rPr>
                <w:rFonts w:ascii="Times New Roman" w:hAnsi="Times New Roman"/>
                <w:b/>
                <w:sz w:val="24"/>
                <w:szCs w:val="24"/>
                <w:u w:val="single"/>
              </w:rPr>
              <w:t>Instrumentos</w:t>
            </w:r>
          </w:p>
        </w:tc>
      </w:tr>
      <w:tr w:rsidR="00EE6A98" w:rsidTr="00EE6A98">
        <w:tc>
          <w:tcPr>
            <w:tcW w:w="2012" w:type="dxa"/>
            <w:tcBorders>
              <w:top w:val="single" w:sz="4" w:space="0" w:color="000000"/>
              <w:left w:val="single" w:sz="4" w:space="0" w:color="000000"/>
              <w:bottom w:val="single" w:sz="4" w:space="0" w:color="000000"/>
              <w:right w:val="nil"/>
            </w:tcBorders>
          </w:tcPr>
          <w:p w:rsidR="00EE6A98" w:rsidRDefault="00EE6A98">
            <w:pPr>
              <w:widowControl w:val="0"/>
              <w:snapToGrid w:val="0"/>
              <w:ind w:left="215" w:hanging="215"/>
              <w:rPr>
                <w:rFonts w:ascii="Times New Roman" w:hAnsi="Times New Roman"/>
                <w:sz w:val="24"/>
                <w:szCs w:val="24"/>
              </w:rPr>
            </w:pPr>
            <w:r>
              <w:rPr>
                <w:rFonts w:ascii="Times New Roman" w:hAnsi="Times New Roman"/>
                <w:sz w:val="24"/>
                <w:szCs w:val="24"/>
              </w:rPr>
              <w:t>-La decadencia de al-Ándalus (1031-1492).</w:t>
            </w:r>
          </w:p>
          <w:p w:rsidR="00EE6A98" w:rsidRDefault="00EE6A98">
            <w:pPr>
              <w:widowControl w:val="0"/>
              <w:ind w:left="215" w:hanging="215"/>
              <w:rPr>
                <w:rFonts w:ascii="Times New Roman" w:hAnsi="Times New Roman"/>
                <w:sz w:val="24"/>
                <w:szCs w:val="24"/>
              </w:rPr>
            </w:pPr>
            <w:r>
              <w:rPr>
                <w:rFonts w:ascii="Times New Roman" w:hAnsi="Times New Roman"/>
                <w:sz w:val="24"/>
                <w:szCs w:val="24"/>
              </w:rPr>
              <w:t>-Las realizaciones artísticas musulmanas.</w:t>
            </w:r>
          </w:p>
          <w:p w:rsidR="00EE6A98" w:rsidRDefault="00EE6A98">
            <w:pPr>
              <w:widowControl w:val="0"/>
              <w:ind w:left="215" w:hanging="215"/>
              <w:rPr>
                <w:rFonts w:ascii="Times New Roman" w:hAnsi="Times New Roman"/>
                <w:sz w:val="24"/>
                <w:szCs w:val="24"/>
              </w:rPr>
            </w:pPr>
            <w:r>
              <w:rPr>
                <w:rFonts w:ascii="Times New Roman" w:hAnsi="Times New Roman"/>
                <w:sz w:val="24"/>
                <w:szCs w:val="24"/>
              </w:rPr>
              <w:t>-La consolidación de los reinos cristianos (1031-1476).</w:t>
            </w:r>
          </w:p>
          <w:p w:rsidR="00EE6A98" w:rsidRDefault="00EE6A98">
            <w:pPr>
              <w:widowControl w:val="0"/>
              <w:ind w:left="215" w:hanging="215"/>
              <w:rPr>
                <w:rFonts w:ascii="Times New Roman" w:hAnsi="Times New Roman"/>
                <w:sz w:val="24"/>
                <w:szCs w:val="24"/>
              </w:rPr>
            </w:pPr>
            <w:r>
              <w:rPr>
                <w:rFonts w:ascii="Times New Roman" w:hAnsi="Times New Roman"/>
                <w:sz w:val="24"/>
                <w:szCs w:val="24"/>
              </w:rPr>
              <w:t>-Las instituciones políticas.</w:t>
            </w:r>
          </w:p>
          <w:p w:rsidR="00EE6A98" w:rsidRDefault="00EE6A98">
            <w:pPr>
              <w:widowControl w:val="0"/>
              <w:ind w:left="215" w:hanging="215"/>
              <w:rPr>
                <w:rFonts w:ascii="Times New Roman" w:hAnsi="Times New Roman"/>
                <w:sz w:val="24"/>
                <w:szCs w:val="24"/>
              </w:rPr>
            </w:pPr>
            <w:r>
              <w:rPr>
                <w:rFonts w:ascii="Times New Roman" w:hAnsi="Times New Roman"/>
                <w:sz w:val="24"/>
                <w:szCs w:val="24"/>
              </w:rPr>
              <w:t>-La economía de los reinos cristianos.</w:t>
            </w:r>
          </w:p>
          <w:p w:rsidR="00EE6A98" w:rsidRDefault="00EE6A98">
            <w:pPr>
              <w:widowControl w:val="0"/>
              <w:ind w:left="215" w:hanging="215"/>
              <w:rPr>
                <w:rFonts w:ascii="Times New Roman" w:hAnsi="Times New Roman"/>
                <w:sz w:val="24"/>
                <w:szCs w:val="24"/>
              </w:rPr>
            </w:pPr>
            <w:r>
              <w:rPr>
                <w:rFonts w:ascii="Times New Roman" w:hAnsi="Times New Roman"/>
                <w:sz w:val="24"/>
                <w:szCs w:val="24"/>
              </w:rPr>
              <w:t>-La sociedad y la vida cotidiana.</w:t>
            </w:r>
          </w:p>
          <w:p w:rsidR="00EE6A98" w:rsidRDefault="00EE6A98">
            <w:pPr>
              <w:widowControl w:val="0"/>
              <w:ind w:left="215" w:hanging="215"/>
              <w:rPr>
                <w:rFonts w:ascii="Times New Roman" w:hAnsi="Times New Roman"/>
                <w:sz w:val="24"/>
                <w:szCs w:val="24"/>
              </w:rPr>
            </w:pPr>
            <w:r>
              <w:rPr>
                <w:rFonts w:ascii="Times New Roman" w:hAnsi="Times New Roman"/>
                <w:sz w:val="24"/>
                <w:szCs w:val="24"/>
              </w:rPr>
              <w:t>-La comunidad autónoma entre los siglos XI y XV.</w:t>
            </w:r>
          </w:p>
          <w:p w:rsidR="00EE6A98" w:rsidRDefault="00EE6A98">
            <w:pPr>
              <w:widowControl w:val="0"/>
              <w:ind w:left="215" w:hanging="215"/>
              <w:rPr>
                <w:rFonts w:ascii="Times New Roman" w:hAnsi="Times New Roman"/>
                <w:sz w:val="24"/>
                <w:szCs w:val="24"/>
              </w:rPr>
            </w:pPr>
            <w:r>
              <w:rPr>
                <w:rFonts w:ascii="Times New Roman" w:hAnsi="Times New Roman"/>
                <w:sz w:val="24"/>
                <w:szCs w:val="24"/>
              </w:rPr>
              <w:t xml:space="preserve">-Análisis sintáctico de diversos </w:t>
            </w:r>
            <w:r>
              <w:rPr>
                <w:rFonts w:ascii="Times New Roman" w:hAnsi="Times New Roman"/>
                <w:sz w:val="24"/>
                <w:szCs w:val="24"/>
              </w:rPr>
              <w:lastRenderedPageBreak/>
              <w:t>sintagmas.</w:t>
            </w:r>
          </w:p>
          <w:p w:rsidR="00EE6A98" w:rsidRDefault="00EE6A98">
            <w:pPr>
              <w:widowControl w:val="0"/>
              <w:ind w:left="215" w:hanging="215"/>
              <w:rPr>
                <w:rFonts w:ascii="Times New Roman" w:hAnsi="Times New Roman"/>
                <w:sz w:val="24"/>
                <w:szCs w:val="24"/>
              </w:rPr>
            </w:pPr>
          </w:p>
          <w:p w:rsidR="00EE6A98" w:rsidRDefault="00EE6A98">
            <w:pPr>
              <w:rPr>
                <w:rFonts w:ascii="Times New Roman" w:hAnsi="Times New Roman"/>
                <w:sz w:val="24"/>
                <w:szCs w:val="24"/>
              </w:rPr>
            </w:pPr>
          </w:p>
        </w:tc>
        <w:tc>
          <w:tcPr>
            <w:tcW w:w="2012" w:type="dxa"/>
            <w:tcBorders>
              <w:top w:val="single" w:sz="4" w:space="0" w:color="000000"/>
              <w:left w:val="single" w:sz="4" w:space="0" w:color="000000"/>
              <w:bottom w:val="single" w:sz="4" w:space="0" w:color="000000"/>
              <w:right w:val="nil"/>
            </w:tcBorders>
          </w:tcPr>
          <w:p w:rsidR="00EE6A98" w:rsidRDefault="00EE6A98">
            <w:pPr>
              <w:pStyle w:val="Criterios"/>
              <w:snapToGrid w:val="0"/>
              <w:ind w:left="0" w:firstLine="0"/>
              <w:rPr>
                <w:rFonts w:ascii="Times New Roman" w:eastAsia="Calibri" w:hAnsi="Times New Roman"/>
              </w:rPr>
            </w:pPr>
            <w:r>
              <w:rPr>
                <w:rFonts w:ascii="Times New Roman" w:hAnsi="Times New Roman"/>
              </w:rPr>
              <w:lastRenderedPageBreak/>
              <w:t>Explicar los rasgos esenciales de la evolución histórica de al-Ándalus entre los de evaluación siglos XI y XV.</w:t>
            </w:r>
            <w:r>
              <w:rPr>
                <w:rFonts w:ascii="Times New Roman" w:eastAsia="Calibri" w:hAnsi="Times New Roman"/>
              </w:rPr>
              <w:t xml:space="preserve"> ( CD, CL, AA, CEC)</w:t>
            </w:r>
          </w:p>
          <w:p w:rsidR="00EE6A98" w:rsidRDefault="00EE6A98">
            <w:pPr>
              <w:pStyle w:val="Criterios"/>
              <w:ind w:left="0" w:firstLine="0"/>
              <w:rPr>
                <w:rFonts w:ascii="Times New Roman" w:hAnsi="Times New Roman"/>
              </w:rPr>
            </w:pPr>
          </w:p>
          <w:p w:rsidR="00EE6A98" w:rsidRDefault="00EE6A98">
            <w:pPr>
              <w:pStyle w:val="Criterios"/>
              <w:ind w:left="0" w:firstLine="0"/>
              <w:rPr>
                <w:rFonts w:ascii="Times New Roman" w:hAnsi="Times New Roman"/>
              </w:rPr>
            </w:pPr>
            <w:r>
              <w:rPr>
                <w:rFonts w:ascii="Times New Roman" w:hAnsi="Times New Roman"/>
              </w:rPr>
              <w:t>Reconocer y comenta manifestaciones artísticas de al-Ándalus entre los siglos XI y XV (CL)</w:t>
            </w:r>
          </w:p>
          <w:p w:rsidR="00EE6A98" w:rsidRDefault="00EE6A98">
            <w:pPr>
              <w:pStyle w:val="Criterios"/>
              <w:ind w:left="0" w:firstLine="0"/>
              <w:rPr>
                <w:rFonts w:ascii="Times New Roman" w:hAnsi="Times New Roman"/>
              </w:rPr>
            </w:pPr>
          </w:p>
          <w:p w:rsidR="00EE6A98" w:rsidRDefault="00EE6A98">
            <w:pPr>
              <w:pStyle w:val="Criterios"/>
              <w:ind w:left="0" w:firstLine="0"/>
              <w:rPr>
                <w:rFonts w:ascii="Times New Roman" w:hAnsi="Times New Roman"/>
              </w:rPr>
            </w:pPr>
            <w:r>
              <w:rPr>
                <w:rFonts w:ascii="Times New Roman" w:hAnsi="Times New Roman"/>
              </w:rPr>
              <w:t>Desarrollar por escrito un tema de la historia de la literatura del siglo XX hasta nuestros días, exponiendo las ideas con rigor, claridad y coherencia y aportando una visión personal. (AA, CL)</w:t>
            </w:r>
          </w:p>
        </w:tc>
        <w:tc>
          <w:tcPr>
            <w:tcW w:w="2012" w:type="dxa"/>
            <w:tcBorders>
              <w:top w:val="single" w:sz="4" w:space="0" w:color="000000"/>
              <w:left w:val="single" w:sz="4" w:space="0" w:color="000000"/>
              <w:bottom w:val="single" w:sz="4" w:space="0" w:color="000000"/>
              <w:right w:val="nil"/>
            </w:tcBorders>
          </w:tcPr>
          <w:p w:rsidR="00EE6A98" w:rsidRDefault="00EE6A98">
            <w:pPr>
              <w:snapToGrid w:val="0"/>
              <w:rPr>
                <w:rFonts w:ascii="Times New Roman" w:hAnsi="Times New Roman"/>
                <w:sz w:val="24"/>
                <w:szCs w:val="24"/>
              </w:rPr>
            </w:pPr>
            <w:r>
              <w:rPr>
                <w:rFonts w:ascii="Times New Roman" w:hAnsi="Times New Roman"/>
                <w:sz w:val="24"/>
                <w:szCs w:val="24"/>
              </w:rPr>
              <w:t xml:space="preserve">Identifica los principales grupos sociales de al </w:t>
            </w:r>
            <w:proofErr w:type="spellStart"/>
            <w:r>
              <w:rPr>
                <w:rFonts w:ascii="Times New Roman" w:hAnsi="Times New Roman"/>
                <w:sz w:val="24"/>
                <w:szCs w:val="24"/>
              </w:rPr>
              <w:t>Andalus</w:t>
            </w:r>
            <w:proofErr w:type="spellEnd"/>
            <w:r>
              <w:rPr>
                <w:rFonts w:ascii="Times New Roman" w:hAnsi="Times New Roman"/>
                <w:sz w:val="24"/>
                <w:szCs w:val="24"/>
              </w:rPr>
              <w:t>. (CSC, AA, CL)</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Distingue los principales edificios de la época y su influencia posterior. (AA, CSC)</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Compara distintos textos de diferentes épocas describiendo la evolución de temas y formas. (AA, CL)</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Pr>
          <w:p w:rsidR="00EE6A98" w:rsidRDefault="00EE6A98">
            <w:pPr>
              <w:snapToGrid w:val="0"/>
              <w:rPr>
                <w:rFonts w:ascii="Times New Roman" w:hAnsi="Times New Roman"/>
                <w:sz w:val="24"/>
                <w:szCs w:val="24"/>
              </w:rPr>
            </w:pPr>
            <w:r>
              <w:rPr>
                <w:rFonts w:ascii="Times New Roman" w:hAnsi="Times New Roman"/>
                <w:sz w:val="24"/>
                <w:szCs w:val="24"/>
              </w:rPr>
              <w:lastRenderedPageBreak/>
              <w:t>-Observación diaria.</w:t>
            </w:r>
          </w:p>
          <w:p w:rsidR="00EE6A98" w:rsidRDefault="00EE6A98">
            <w:pPr>
              <w:rPr>
                <w:rFonts w:ascii="Times New Roman" w:hAnsi="Times New Roman"/>
                <w:sz w:val="24"/>
                <w:szCs w:val="24"/>
              </w:rPr>
            </w:pPr>
            <w:r>
              <w:rPr>
                <w:rFonts w:ascii="Times New Roman" w:hAnsi="Times New Roman"/>
                <w:sz w:val="24"/>
                <w:szCs w:val="24"/>
              </w:rPr>
              <w:t>-Cuaderno.</w:t>
            </w:r>
          </w:p>
          <w:p w:rsidR="00EE6A98" w:rsidRDefault="00EE6A98">
            <w:pPr>
              <w:rPr>
                <w:rFonts w:ascii="Times New Roman" w:hAnsi="Times New Roman"/>
                <w:sz w:val="24"/>
                <w:szCs w:val="24"/>
              </w:rPr>
            </w:pPr>
            <w:r>
              <w:rPr>
                <w:rFonts w:ascii="Times New Roman" w:hAnsi="Times New Roman"/>
                <w:sz w:val="24"/>
                <w:szCs w:val="24"/>
              </w:rPr>
              <w:t>-Trabajo diario.</w:t>
            </w:r>
          </w:p>
          <w:p w:rsidR="00EE6A98" w:rsidRDefault="00EE6A98">
            <w:pPr>
              <w:rPr>
                <w:rFonts w:ascii="Times New Roman" w:hAnsi="Times New Roman"/>
                <w:sz w:val="24"/>
                <w:szCs w:val="24"/>
              </w:rPr>
            </w:pPr>
            <w:r>
              <w:rPr>
                <w:rFonts w:ascii="Times New Roman" w:hAnsi="Times New Roman"/>
                <w:sz w:val="24"/>
                <w:szCs w:val="24"/>
              </w:rPr>
              <w:t>-Pruebas objetivas.</w:t>
            </w:r>
          </w:p>
          <w:p w:rsidR="00EE6A98" w:rsidRDefault="00EE6A98">
            <w:pPr>
              <w:rPr>
                <w:rFonts w:ascii="Times New Roman" w:hAnsi="Times New Roman"/>
                <w:sz w:val="24"/>
                <w:szCs w:val="24"/>
              </w:rPr>
            </w:pPr>
            <w:r>
              <w:rPr>
                <w:rFonts w:ascii="Times New Roman" w:hAnsi="Times New Roman"/>
                <w:sz w:val="24"/>
                <w:szCs w:val="24"/>
              </w:rPr>
              <w:t>-Trabajos complementarios.</w:t>
            </w:r>
          </w:p>
          <w:p w:rsidR="00EE6A98" w:rsidRDefault="00EE6A98">
            <w:pPr>
              <w:rPr>
                <w:rFonts w:ascii="Times New Roman" w:hAnsi="Times New Roman"/>
                <w:sz w:val="24"/>
                <w:szCs w:val="24"/>
              </w:rPr>
            </w:pPr>
          </w:p>
        </w:tc>
      </w:tr>
    </w:tbl>
    <w:p w:rsidR="00EE6A98" w:rsidRDefault="00EE6A98" w:rsidP="00EE6A98">
      <w:pPr>
        <w:ind w:firstLine="708"/>
        <w:rPr>
          <w:rFonts w:ascii="Times New Roman" w:hAnsi="Times New Roman"/>
          <w:sz w:val="24"/>
          <w:szCs w:val="24"/>
        </w:rPr>
      </w:pPr>
    </w:p>
    <w:p w:rsidR="00EE6A98" w:rsidRDefault="00EE6A98" w:rsidP="00EE6A98">
      <w:pPr>
        <w:ind w:firstLine="708"/>
        <w:rPr>
          <w:rFonts w:ascii="Times New Roman" w:hAnsi="Times New Roman"/>
          <w:b/>
          <w:sz w:val="24"/>
          <w:szCs w:val="24"/>
          <w:u w:val="single"/>
        </w:rPr>
      </w:pPr>
    </w:p>
    <w:p w:rsidR="00EE6A98" w:rsidRDefault="00EE6A98" w:rsidP="00EE6A98">
      <w:pPr>
        <w:ind w:firstLine="708"/>
        <w:jc w:val="center"/>
        <w:rPr>
          <w:rFonts w:ascii="Times New Roman" w:hAnsi="Times New Roman"/>
          <w:b/>
          <w:sz w:val="24"/>
          <w:szCs w:val="24"/>
        </w:rPr>
      </w:pPr>
      <w:r>
        <w:rPr>
          <w:rFonts w:ascii="Times New Roman" w:hAnsi="Times New Roman"/>
          <w:b/>
          <w:sz w:val="24"/>
          <w:szCs w:val="24"/>
          <w:u w:val="single"/>
        </w:rPr>
        <w:t>Unidad 5</w:t>
      </w:r>
    </w:p>
    <w:p w:rsidR="00EE6A98" w:rsidRDefault="00EE6A98" w:rsidP="00EE6A98">
      <w:pPr>
        <w:ind w:firstLine="708"/>
        <w:rPr>
          <w:rFonts w:ascii="Times New Roman" w:hAnsi="Times New Roman"/>
          <w:sz w:val="24"/>
          <w:szCs w:val="24"/>
        </w:rPr>
      </w:pPr>
    </w:p>
    <w:p w:rsidR="00EE6A98" w:rsidRDefault="00EE6A98" w:rsidP="00EE6A98">
      <w:pPr>
        <w:ind w:firstLine="708"/>
        <w:jc w:val="center"/>
        <w:rPr>
          <w:rFonts w:ascii="Times New Roman" w:hAnsi="Times New Roman"/>
          <w:b/>
          <w:sz w:val="24"/>
          <w:szCs w:val="24"/>
          <w:u w:val="single"/>
        </w:rPr>
      </w:pPr>
    </w:p>
    <w:tbl>
      <w:tblPr>
        <w:tblW w:w="0" w:type="auto"/>
        <w:tblInd w:w="-10" w:type="dxa"/>
        <w:tblLayout w:type="fixed"/>
        <w:tblLook w:val="04A0" w:firstRow="1" w:lastRow="0" w:firstColumn="1" w:lastColumn="0" w:noHBand="0" w:noVBand="1"/>
      </w:tblPr>
      <w:tblGrid>
        <w:gridCol w:w="2012"/>
        <w:gridCol w:w="2012"/>
        <w:gridCol w:w="2012"/>
        <w:gridCol w:w="2033"/>
      </w:tblGrid>
      <w:tr w:rsidR="00EE6A98" w:rsidTr="00EE6A98">
        <w:tc>
          <w:tcPr>
            <w:tcW w:w="2012" w:type="dxa"/>
            <w:tcBorders>
              <w:top w:val="single" w:sz="4" w:space="0" w:color="000000"/>
              <w:left w:val="single" w:sz="4" w:space="0" w:color="000000"/>
              <w:bottom w:val="single" w:sz="4" w:space="0" w:color="000000"/>
              <w:right w:val="nil"/>
            </w:tcBorders>
            <w:hideMark/>
          </w:tcPr>
          <w:p w:rsidR="00EE6A98" w:rsidRDefault="00EE6A98">
            <w:pPr>
              <w:snapToGrid w:val="0"/>
              <w:jc w:val="center"/>
              <w:rPr>
                <w:rFonts w:ascii="Times New Roman" w:hAnsi="Times New Roman"/>
                <w:b/>
                <w:sz w:val="24"/>
                <w:szCs w:val="24"/>
                <w:u w:val="single"/>
              </w:rPr>
            </w:pPr>
            <w:r>
              <w:rPr>
                <w:rFonts w:ascii="Times New Roman" w:hAnsi="Times New Roman"/>
                <w:b/>
                <w:sz w:val="24"/>
                <w:szCs w:val="24"/>
                <w:u w:val="single"/>
              </w:rPr>
              <w:t>Contenidos</w:t>
            </w:r>
          </w:p>
        </w:tc>
        <w:tc>
          <w:tcPr>
            <w:tcW w:w="2012" w:type="dxa"/>
            <w:tcBorders>
              <w:top w:val="single" w:sz="4" w:space="0" w:color="000000"/>
              <w:left w:val="single" w:sz="4" w:space="0" w:color="000000"/>
              <w:bottom w:val="single" w:sz="4" w:space="0" w:color="000000"/>
              <w:right w:val="nil"/>
            </w:tcBorders>
            <w:hideMark/>
          </w:tcPr>
          <w:p w:rsidR="00EE6A98" w:rsidRDefault="00EE6A98">
            <w:pPr>
              <w:snapToGrid w:val="0"/>
              <w:jc w:val="center"/>
              <w:rPr>
                <w:rFonts w:ascii="Times New Roman" w:hAnsi="Times New Roman"/>
                <w:b/>
                <w:sz w:val="24"/>
                <w:szCs w:val="24"/>
                <w:u w:val="single"/>
              </w:rPr>
            </w:pPr>
            <w:r>
              <w:rPr>
                <w:rFonts w:ascii="Times New Roman" w:hAnsi="Times New Roman"/>
                <w:b/>
                <w:sz w:val="24"/>
                <w:szCs w:val="24"/>
                <w:u w:val="single"/>
              </w:rPr>
              <w:t>Criterios de Evaluación</w:t>
            </w:r>
          </w:p>
        </w:tc>
        <w:tc>
          <w:tcPr>
            <w:tcW w:w="2012" w:type="dxa"/>
            <w:tcBorders>
              <w:top w:val="single" w:sz="4" w:space="0" w:color="000000"/>
              <w:left w:val="single" w:sz="4" w:space="0" w:color="000000"/>
              <w:bottom w:val="single" w:sz="4" w:space="0" w:color="000000"/>
              <w:right w:val="nil"/>
            </w:tcBorders>
            <w:hideMark/>
          </w:tcPr>
          <w:p w:rsidR="00EE6A98" w:rsidRDefault="00EE6A98">
            <w:pPr>
              <w:snapToGrid w:val="0"/>
              <w:jc w:val="center"/>
              <w:rPr>
                <w:rFonts w:ascii="Times New Roman" w:hAnsi="Times New Roman"/>
                <w:b/>
                <w:sz w:val="24"/>
                <w:szCs w:val="24"/>
                <w:u w:val="single"/>
              </w:rPr>
            </w:pPr>
            <w:r>
              <w:rPr>
                <w:rFonts w:ascii="Times New Roman" w:hAnsi="Times New Roman"/>
                <w:b/>
                <w:sz w:val="24"/>
                <w:szCs w:val="24"/>
                <w:u w:val="single"/>
              </w:rPr>
              <w:t>Indicadores de Logro</w:t>
            </w:r>
          </w:p>
        </w:tc>
        <w:tc>
          <w:tcPr>
            <w:tcW w:w="2033" w:type="dxa"/>
            <w:tcBorders>
              <w:top w:val="single" w:sz="4" w:space="0" w:color="000000"/>
              <w:left w:val="single" w:sz="4" w:space="0" w:color="000000"/>
              <w:bottom w:val="single" w:sz="4" w:space="0" w:color="000000"/>
              <w:right w:val="single" w:sz="4" w:space="0" w:color="000000"/>
            </w:tcBorders>
            <w:hideMark/>
          </w:tcPr>
          <w:p w:rsidR="00EE6A98" w:rsidRDefault="00EE6A98">
            <w:pPr>
              <w:snapToGrid w:val="0"/>
              <w:jc w:val="center"/>
              <w:rPr>
                <w:rFonts w:ascii="Times New Roman" w:hAnsi="Times New Roman"/>
                <w:b/>
                <w:sz w:val="24"/>
                <w:szCs w:val="24"/>
                <w:u w:val="single"/>
              </w:rPr>
            </w:pPr>
            <w:r>
              <w:rPr>
                <w:rFonts w:ascii="Times New Roman" w:hAnsi="Times New Roman"/>
                <w:b/>
                <w:sz w:val="24"/>
                <w:szCs w:val="24"/>
                <w:u w:val="single"/>
              </w:rPr>
              <w:t>Instrumentos</w:t>
            </w:r>
          </w:p>
        </w:tc>
      </w:tr>
      <w:tr w:rsidR="00EE6A98" w:rsidTr="00EE6A98">
        <w:tc>
          <w:tcPr>
            <w:tcW w:w="2012" w:type="dxa"/>
            <w:tcBorders>
              <w:top w:val="single" w:sz="4" w:space="0" w:color="000000"/>
              <w:left w:val="single" w:sz="4" w:space="0" w:color="000000"/>
              <w:bottom w:val="single" w:sz="4" w:space="0" w:color="000000"/>
              <w:right w:val="nil"/>
            </w:tcBorders>
          </w:tcPr>
          <w:p w:rsidR="00EE6A98" w:rsidRDefault="00EE6A98">
            <w:pPr>
              <w:widowControl w:val="0"/>
              <w:snapToGrid w:val="0"/>
              <w:rPr>
                <w:rFonts w:ascii="Times New Roman" w:hAnsi="Times New Roman"/>
                <w:sz w:val="24"/>
                <w:szCs w:val="24"/>
              </w:rPr>
            </w:pPr>
            <w:r>
              <w:rPr>
                <w:rFonts w:ascii="Times New Roman" w:hAnsi="Times New Roman"/>
                <w:sz w:val="24"/>
                <w:szCs w:val="24"/>
              </w:rPr>
              <w:t>-Los descubrimientos geográficos (I). La época y las causas.</w:t>
            </w:r>
          </w:p>
          <w:p w:rsidR="00EE6A98" w:rsidRDefault="00EE6A98">
            <w:pPr>
              <w:widowControl w:val="0"/>
              <w:rPr>
                <w:rFonts w:ascii="Times New Roman" w:hAnsi="Times New Roman"/>
                <w:sz w:val="24"/>
                <w:szCs w:val="24"/>
              </w:rPr>
            </w:pPr>
            <w:r>
              <w:rPr>
                <w:rFonts w:ascii="Times New Roman" w:hAnsi="Times New Roman"/>
                <w:sz w:val="24"/>
                <w:szCs w:val="24"/>
              </w:rPr>
              <w:t>- Los descubrimientos geográficos (II). Los viajes de exploración y descubrimiento. El reparto del mundo.</w:t>
            </w:r>
          </w:p>
          <w:p w:rsidR="00EE6A98" w:rsidRDefault="00EE6A98">
            <w:pPr>
              <w:widowControl w:val="0"/>
              <w:rPr>
                <w:rFonts w:ascii="Times New Roman" w:hAnsi="Times New Roman"/>
                <w:sz w:val="24"/>
                <w:szCs w:val="24"/>
              </w:rPr>
            </w:pPr>
            <w:r>
              <w:rPr>
                <w:rFonts w:ascii="Times New Roman" w:hAnsi="Times New Roman"/>
                <w:sz w:val="24"/>
                <w:szCs w:val="24"/>
              </w:rPr>
              <w:t>-El Estado moderno.</w:t>
            </w:r>
          </w:p>
          <w:p w:rsidR="00EE6A98" w:rsidRDefault="00EE6A98">
            <w:pPr>
              <w:widowControl w:val="0"/>
              <w:rPr>
                <w:rFonts w:ascii="Times New Roman" w:hAnsi="Times New Roman"/>
                <w:sz w:val="24"/>
                <w:szCs w:val="24"/>
              </w:rPr>
            </w:pPr>
            <w:r>
              <w:rPr>
                <w:rFonts w:ascii="Times New Roman" w:hAnsi="Times New Roman"/>
                <w:sz w:val="24"/>
                <w:szCs w:val="24"/>
              </w:rPr>
              <w:t>-Las transformaciones económicas y sociales.</w:t>
            </w:r>
          </w:p>
          <w:p w:rsidR="00EE6A98" w:rsidRDefault="00EE6A98">
            <w:pPr>
              <w:widowControl w:val="0"/>
              <w:rPr>
                <w:rFonts w:ascii="Times New Roman" w:hAnsi="Times New Roman"/>
                <w:sz w:val="24"/>
                <w:szCs w:val="24"/>
              </w:rPr>
            </w:pPr>
            <w:r>
              <w:rPr>
                <w:rFonts w:ascii="Times New Roman" w:hAnsi="Times New Roman"/>
                <w:sz w:val="24"/>
                <w:szCs w:val="24"/>
              </w:rPr>
              <w:t xml:space="preserve">-Los cambios religiosos: Reforma y </w:t>
            </w:r>
            <w:r>
              <w:rPr>
                <w:rFonts w:ascii="Times New Roman" w:hAnsi="Times New Roman"/>
                <w:sz w:val="24"/>
                <w:szCs w:val="24"/>
              </w:rPr>
              <w:lastRenderedPageBreak/>
              <w:t>Contrarreforma.</w:t>
            </w:r>
          </w:p>
          <w:p w:rsidR="00EE6A98" w:rsidRDefault="00EE6A98">
            <w:pPr>
              <w:widowControl w:val="0"/>
              <w:rPr>
                <w:rFonts w:ascii="Times New Roman" w:hAnsi="Times New Roman"/>
                <w:sz w:val="24"/>
                <w:szCs w:val="24"/>
              </w:rPr>
            </w:pPr>
            <w:r>
              <w:rPr>
                <w:rFonts w:ascii="Times New Roman" w:hAnsi="Times New Roman"/>
                <w:sz w:val="24"/>
                <w:szCs w:val="24"/>
              </w:rPr>
              <w:t>-El cambio de mentalidad. El humanismo.</w:t>
            </w:r>
          </w:p>
          <w:p w:rsidR="00EE6A98" w:rsidRDefault="00EE6A98">
            <w:pPr>
              <w:widowControl w:val="0"/>
              <w:rPr>
                <w:rFonts w:ascii="Times New Roman" w:hAnsi="Times New Roman"/>
                <w:sz w:val="24"/>
                <w:szCs w:val="24"/>
              </w:rPr>
            </w:pPr>
            <w:r>
              <w:rPr>
                <w:rFonts w:ascii="Times New Roman" w:hAnsi="Times New Roman"/>
                <w:sz w:val="24"/>
                <w:szCs w:val="24"/>
              </w:rPr>
              <w:t>-El Renacimiento fuera de Italia.</w:t>
            </w:r>
          </w:p>
          <w:p w:rsidR="00EE6A98" w:rsidRDefault="00EE6A98">
            <w:pPr>
              <w:widowControl w:val="0"/>
              <w:rPr>
                <w:rFonts w:ascii="Times New Roman" w:hAnsi="Times New Roman"/>
                <w:sz w:val="24"/>
                <w:szCs w:val="24"/>
              </w:rPr>
            </w:pPr>
            <w:r>
              <w:rPr>
                <w:rFonts w:ascii="Times New Roman" w:hAnsi="Times New Roman"/>
                <w:sz w:val="24"/>
                <w:szCs w:val="24"/>
              </w:rPr>
              <w:t xml:space="preserve">- Características del género lírico. </w:t>
            </w:r>
          </w:p>
          <w:p w:rsidR="00EE6A98" w:rsidRDefault="00EE6A98">
            <w:pPr>
              <w:widowControl w:val="0"/>
              <w:rPr>
                <w:rFonts w:ascii="Times New Roman" w:hAnsi="Times New Roman"/>
                <w:sz w:val="24"/>
                <w:szCs w:val="24"/>
              </w:rPr>
            </w:pPr>
            <w:r>
              <w:rPr>
                <w:rFonts w:ascii="Times New Roman" w:hAnsi="Times New Roman"/>
                <w:sz w:val="24"/>
                <w:szCs w:val="24"/>
              </w:rPr>
              <w:t>- Análisis sintáctico de oraciones simples.</w:t>
            </w:r>
          </w:p>
          <w:p w:rsidR="00EE6A98" w:rsidRDefault="00EE6A98">
            <w:pPr>
              <w:rPr>
                <w:rFonts w:ascii="Times New Roman" w:hAnsi="Times New Roman"/>
                <w:sz w:val="24"/>
                <w:szCs w:val="24"/>
              </w:rPr>
            </w:pPr>
          </w:p>
        </w:tc>
        <w:tc>
          <w:tcPr>
            <w:tcW w:w="2012" w:type="dxa"/>
            <w:tcBorders>
              <w:top w:val="single" w:sz="4" w:space="0" w:color="000000"/>
              <w:left w:val="single" w:sz="4" w:space="0" w:color="000000"/>
              <w:bottom w:val="single" w:sz="4" w:space="0" w:color="000000"/>
              <w:right w:val="nil"/>
            </w:tcBorders>
          </w:tcPr>
          <w:p w:rsidR="00EE6A98" w:rsidRDefault="00EE6A98">
            <w:pPr>
              <w:autoSpaceDE w:val="0"/>
              <w:snapToGrid w:val="0"/>
              <w:rPr>
                <w:rFonts w:ascii="Times New Roman" w:hAnsi="Times New Roman"/>
                <w:sz w:val="24"/>
                <w:szCs w:val="24"/>
              </w:rPr>
            </w:pPr>
            <w:r>
              <w:rPr>
                <w:rFonts w:ascii="Times New Roman" w:hAnsi="Times New Roman"/>
                <w:sz w:val="24"/>
                <w:szCs w:val="24"/>
              </w:rPr>
              <w:lastRenderedPageBreak/>
              <w:t>Entender el concepto de crisis y sus consecuencias económicas y sociales. (CSC, CCL, SIEP).</w:t>
            </w:r>
          </w:p>
          <w:p w:rsidR="00EE6A98" w:rsidRDefault="00EE6A98">
            <w:pPr>
              <w:autoSpaceDE w:val="0"/>
              <w:rPr>
                <w:rFonts w:ascii="Times New Roman" w:hAnsi="Times New Roman"/>
                <w:sz w:val="24"/>
                <w:szCs w:val="24"/>
              </w:rPr>
            </w:pPr>
          </w:p>
          <w:p w:rsidR="00EE6A98" w:rsidRDefault="00EE6A98">
            <w:pPr>
              <w:autoSpaceDE w:val="0"/>
              <w:rPr>
                <w:rFonts w:ascii="Times New Roman" w:hAnsi="Times New Roman"/>
                <w:sz w:val="24"/>
                <w:szCs w:val="24"/>
              </w:rPr>
            </w:pPr>
            <w:r>
              <w:rPr>
                <w:rFonts w:ascii="Times New Roman" w:hAnsi="Times New Roman"/>
                <w:sz w:val="24"/>
                <w:szCs w:val="24"/>
              </w:rPr>
              <w:t>Comprender la significación histórica de la etapa del Renacimiento en Europa. (CSC, CCL).</w:t>
            </w:r>
          </w:p>
          <w:p w:rsidR="00EE6A98" w:rsidRDefault="00EE6A98">
            <w:pPr>
              <w:autoSpaceDE w:val="0"/>
              <w:rPr>
                <w:rFonts w:ascii="Times New Roman" w:hAnsi="Times New Roman"/>
                <w:sz w:val="24"/>
                <w:szCs w:val="24"/>
              </w:rPr>
            </w:pPr>
          </w:p>
          <w:p w:rsidR="00EE6A98" w:rsidRDefault="00EE6A98">
            <w:pPr>
              <w:autoSpaceDE w:val="0"/>
              <w:rPr>
                <w:rFonts w:ascii="Times New Roman" w:hAnsi="Times New Roman"/>
                <w:sz w:val="24"/>
                <w:szCs w:val="24"/>
              </w:rPr>
            </w:pPr>
            <w:r>
              <w:rPr>
                <w:rFonts w:ascii="Times New Roman" w:hAnsi="Times New Roman"/>
                <w:sz w:val="24"/>
                <w:szCs w:val="24"/>
              </w:rPr>
              <w:t xml:space="preserve">Relacionar el alcance de la nueva mirada de los humanistas, los artistas y científicos del </w:t>
            </w:r>
            <w:r>
              <w:rPr>
                <w:rFonts w:ascii="Times New Roman" w:hAnsi="Times New Roman"/>
                <w:sz w:val="24"/>
                <w:szCs w:val="24"/>
              </w:rPr>
              <w:lastRenderedPageBreak/>
              <w:t>Renacimiento con etapas anteriores y posteriores. (CSC, CMCT, CEC, CAA).</w:t>
            </w:r>
          </w:p>
          <w:p w:rsidR="00EE6A98" w:rsidRDefault="00EE6A98">
            <w:pPr>
              <w:autoSpaceDE w:val="0"/>
              <w:rPr>
                <w:rFonts w:ascii="Times New Roman" w:hAnsi="Times New Roman"/>
                <w:sz w:val="24"/>
                <w:szCs w:val="24"/>
              </w:rPr>
            </w:pPr>
          </w:p>
          <w:p w:rsidR="00EE6A98" w:rsidRDefault="00EE6A98">
            <w:pPr>
              <w:autoSpaceDE w:val="0"/>
              <w:rPr>
                <w:rFonts w:ascii="Times New Roman" w:hAnsi="Times New Roman"/>
                <w:sz w:val="24"/>
                <w:szCs w:val="24"/>
              </w:rPr>
            </w:pPr>
            <w:r>
              <w:rPr>
                <w:rFonts w:ascii="Times New Roman" w:hAnsi="Times New Roman"/>
                <w:sz w:val="24"/>
                <w:szCs w:val="24"/>
              </w:rPr>
              <w:t>Reconocer y explicar el proceso de formación de las palabras en español, (CL)</w:t>
            </w:r>
          </w:p>
          <w:p w:rsidR="00EE6A98" w:rsidRDefault="00EE6A98">
            <w:pPr>
              <w:autoSpaceDE w:val="0"/>
              <w:rPr>
                <w:rFonts w:ascii="Times New Roman" w:hAnsi="Times New Roman"/>
                <w:sz w:val="24"/>
                <w:szCs w:val="24"/>
              </w:rPr>
            </w:pPr>
          </w:p>
          <w:p w:rsidR="00EE6A98" w:rsidRDefault="00EE6A98">
            <w:pPr>
              <w:autoSpaceDE w:val="0"/>
              <w:rPr>
                <w:rFonts w:ascii="Times New Roman" w:hAnsi="Times New Roman"/>
                <w:sz w:val="24"/>
                <w:szCs w:val="24"/>
              </w:rPr>
            </w:pPr>
          </w:p>
        </w:tc>
        <w:tc>
          <w:tcPr>
            <w:tcW w:w="2012" w:type="dxa"/>
            <w:tcBorders>
              <w:top w:val="single" w:sz="4" w:space="0" w:color="000000"/>
              <w:left w:val="single" w:sz="4" w:space="0" w:color="000000"/>
              <w:bottom w:val="single" w:sz="4" w:space="0" w:color="000000"/>
              <w:right w:val="nil"/>
            </w:tcBorders>
          </w:tcPr>
          <w:p w:rsidR="00EE6A98" w:rsidRDefault="00EE6A98">
            <w:pPr>
              <w:snapToGrid w:val="0"/>
              <w:rPr>
                <w:rFonts w:ascii="Times New Roman" w:hAnsi="Times New Roman"/>
                <w:sz w:val="24"/>
                <w:szCs w:val="24"/>
              </w:rPr>
            </w:pPr>
            <w:r>
              <w:rPr>
                <w:rFonts w:ascii="Times New Roman" w:hAnsi="Times New Roman"/>
                <w:color w:val="000000"/>
                <w:sz w:val="24"/>
                <w:szCs w:val="24"/>
              </w:rPr>
              <w:lastRenderedPageBreak/>
              <w:t>Comprende el impacto de una crisis demográfica y económica en las sociedades medievales europeas.</w:t>
            </w:r>
            <w:r>
              <w:rPr>
                <w:rFonts w:ascii="Times New Roman" w:hAnsi="Times New Roman"/>
                <w:sz w:val="24"/>
                <w:szCs w:val="24"/>
              </w:rPr>
              <w:t xml:space="preserve"> (CSC, CMCT, CEC, CAA).</w:t>
            </w:r>
          </w:p>
          <w:p w:rsidR="00EE6A98" w:rsidRDefault="00EE6A98">
            <w:pPr>
              <w:rPr>
                <w:rFonts w:ascii="Times New Roman" w:hAnsi="Times New Roman"/>
                <w:color w:val="000000"/>
                <w:sz w:val="24"/>
                <w:szCs w:val="24"/>
              </w:rPr>
            </w:pPr>
          </w:p>
          <w:p w:rsidR="00EE6A98" w:rsidRDefault="00EE6A98">
            <w:pPr>
              <w:rPr>
                <w:rFonts w:ascii="Times New Roman" w:hAnsi="Times New Roman"/>
                <w:color w:val="000000"/>
                <w:sz w:val="24"/>
                <w:szCs w:val="24"/>
              </w:rPr>
            </w:pPr>
            <w:r>
              <w:rPr>
                <w:rFonts w:ascii="Times New Roman" w:hAnsi="Times New Roman"/>
                <w:color w:val="000000"/>
                <w:sz w:val="24"/>
                <w:szCs w:val="24"/>
              </w:rPr>
              <w:t>Distingue diferentes modos de periodización histórica (Edad Moderna, Renacimiento, Barroco, Absolutismo). (CSC, CL)</w:t>
            </w:r>
          </w:p>
          <w:p w:rsidR="00EE6A98" w:rsidRDefault="00EE6A98">
            <w:pPr>
              <w:rPr>
                <w:rFonts w:ascii="Times New Roman" w:hAnsi="Times New Roman"/>
                <w:color w:val="000000"/>
                <w:sz w:val="24"/>
                <w:szCs w:val="24"/>
              </w:rPr>
            </w:pPr>
          </w:p>
          <w:p w:rsidR="00EE6A98" w:rsidRDefault="00EE6A98">
            <w:pPr>
              <w:rPr>
                <w:rFonts w:ascii="Times New Roman" w:hAnsi="Times New Roman"/>
                <w:color w:val="000000"/>
                <w:sz w:val="24"/>
                <w:szCs w:val="24"/>
              </w:rPr>
            </w:pPr>
            <w:r>
              <w:rPr>
                <w:rFonts w:ascii="Times New Roman" w:hAnsi="Times New Roman"/>
                <w:color w:val="000000"/>
                <w:sz w:val="24"/>
                <w:szCs w:val="24"/>
              </w:rPr>
              <w:t xml:space="preserve">Identifica rasgos del Renacimiento </w:t>
            </w:r>
            <w:r>
              <w:rPr>
                <w:rFonts w:ascii="Times New Roman" w:hAnsi="Times New Roman"/>
                <w:color w:val="000000"/>
                <w:sz w:val="24"/>
                <w:szCs w:val="24"/>
              </w:rPr>
              <w:lastRenderedPageBreak/>
              <w:t>y del Humanismo en la historia europea, a partir de diferente tipo de fuentes históricas. CSC, CCL)</w:t>
            </w:r>
          </w:p>
          <w:p w:rsidR="00EE6A98" w:rsidRDefault="00EE6A98">
            <w:pPr>
              <w:rPr>
                <w:rFonts w:ascii="Times New Roman" w:hAnsi="Times New Roman"/>
                <w:color w:val="000000"/>
                <w:sz w:val="24"/>
                <w:szCs w:val="24"/>
              </w:rPr>
            </w:pPr>
          </w:p>
          <w:p w:rsidR="00EE6A98" w:rsidRDefault="00EE6A98">
            <w:pPr>
              <w:rPr>
                <w:rFonts w:ascii="Times New Roman" w:hAnsi="Times New Roman"/>
                <w:color w:val="000000"/>
                <w:sz w:val="24"/>
                <w:szCs w:val="24"/>
              </w:rPr>
            </w:pPr>
            <w:r>
              <w:rPr>
                <w:rFonts w:ascii="Times New Roman" w:hAnsi="Times New Roman"/>
                <w:sz w:val="24"/>
                <w:szCs w:val="24"/>
              </w:rPr>
              <w:t>Explica los procedimientos de formación de las palabras diferenciando entre raíz y afijos y explicando su significado. (AA, CL)</w:t>
            </w:r>
          </w:p>
          <w:p w:rsidR="00EE6A98" w:rsidRDefault="00EE6A98">
            <w:pPr>
              <w:rPr>
                <w:rFonts w:ascii="Times New Roman" w:hAnsi="Times New Roman"/>
                <w:color w:val="000000"/>
                <w:sz w:val="24"/>
                <w:szCs w:val="24"/>
              </w:rPr>
            </w:pPr>
          </w:p>
          <w:p w:rsidR="00EE6A98" w:rsidRDefault="00EE6A98">
            <w:pPr>
              <w:rPr>
                <w:rFonts w:ascii="Times New Roman" w:hAnsi="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Pr>
          <w:p w:rsidR="00EE6A98" w:rsidRDefault="00EE6A98">
            <w:pPr>
              <w:snapToGrid w:val="0"/>
              <w:rPr>
                <w:rFonts w:ascii="Times New Roman" w:hAnsi="Times New Roman"/>
                <w:sz w:val="24"/>
                <w:szCs w:val="24"/>
              </w:rPr>
            </w:pPr>
            <w:r>
              <w:rPr>
                <w:rFonts w:ascii="Times New Roman" w:hAnsi="Times New Roman"/>
                <w:sz w:val="24"/>
                <w:szCs w:val="24"/>
              </w:rPr>
              <w:lastRenderedPageBreak/>
              <w:t>-Observación diaria.</w:t>
            </w:r>
          </w:p>
          <w:p w:rsidR="00EE6A98" w:rsidRDefault="00EE6A98">
            <w:pPr>
              <w:rPr>
                <w:rFonts w:ascii="Times New Roman" w:hAnsi="Times New Roman"/>
                <w:sz w:val="24"/>
                <w:szCs w:val="24"/>
              </w:rPr>
            </w:pPr>
            <w:r>
              <w:rPr>
                <w:rFonts w:ascii="Times New Roman" w:hAnsi="Times New Roman"/>
                <w:sz w:val="24"/>
                <w:szCs w:val="24"/>
              </w:rPr>
              <w:t>-Cuaderno.</w:t>
            </w:r>
          </w:p>
          <w:p w:rsidR="00EE6A98" w:rsidRDefault="00EE6A98">
            <w:pPr>
              <w:rPr>
                <w:rFonts w:ascii="Times New Roman" w:hAnsi="Times New Roman"/>
                <w:sz w:val="24"/>
                <w:szCs w:val="24"/>
              </w:rPr>
            </w:pPr>
            <w:r>
              <w:rPr>
                <w:rFonts w:ascii="Times New Roman" w:hAnsi="Times New Roman"/>
                <w:sz w:val="24"/>
                <w:szCs w:val="24"/>
              </w:rPr>
              <w:t>-Trabajo diario.</w:t>
            </w:r>
          </w:p>
          <w:p w:rsidR="00EE6A98" w:rsidRDefault="00EE6A98">
            <w:pPr>
              <w:rPr>
                <w:rFonts w:ascii="Times New Roman" w:hAnsi="Times New Roman"/>
                <w:sz w:val="24"/>
                <w:szCs w:val="24"/>
              </w:rPr>
            </w:pPr>
            <w:r>
              <w:rPr>
                <w:rFonts w:ascii="Times New Roman" w:hAnsi="Times New Roman"/>
                <w:sz w:val="24"/>
                <w:szCs w:val="24"/>
              </w:rPr>
              <w:t>-Pruebas objetivas.</w:t>
            </w:r>
          </w:p>
          <w:p w:rsidR="00EE6A98" w:rsidRDefault="00EE6A98">
            <w:pPr>
              <w:rPr>
                <w:rFonts w:ascii="Times New Roman" w:hAnsi="Times New Roman"/>
                <w:sz w:val="24"/>
                <w:szCs w:val="24"/>
              </w:rPr>
            </w:pPr>
            <w:r>
              <w:rPr>
                <w:rFonts w:ascii="Times New Roman" w:hAnsi="Times New Roman"/>
                <w:sz w:val="24"/>
                <w:szCs w:val="24"/>
              </w:rPr>
              <w:t>-Trabajos complementarios.</w:t>
            </w:r>
          </w:p>
          <w:p w:rsidR="00EE6A98" w:rsidRDefault="00EE6A98">
            <w:pPr>
              <w:rPr>
                <w:rFonts w:ascii="Times New Roman" w:hAnsi="Times New Roman"/>
                <w:sz w:val="24"/>
                <w:szCs w:val="24"/>
              </w:rPr>
            </w:pPr>
          </w:p>
        </w:tc>
      </w:tr>
    </w:tbl>
    <w:p w:rsidR="00EE6A98" w:rsidRDefault="00EE6A98" w:rsidP="00EE6A98">
      <w:pPr>
        <w:ind w:firstLine="708"/>
        <w:rPr>
          <w:rFonts w:ascii="Times New Roman" w:hAnsi="Times New Roman"/>
          <w:sz w:val="24"/>
          <w:szCs w:val="24"/>
        </w:rPr>
      </w:pPr>
    </w:p>
    <w:p w:rsidR="00EE6A98" w:rsidRDefault="00EE6A98" w:rsidP="00EE6A98">
      <w:pPr>
        <w:ind w:firstLine="708"/>
        <w:jc w:val="center"/>
        <w:rPr>
          <w:rFonts w:ascii="Times New Roman" w:hAnsi="Times New Roman"/>
          <w:b/>
          <w:sz w:val="24"/>
          <w:szCs w:val="24"/>
          <w:u w:val="single"/>
        </w:rPr>
      </w:pPr>
      <w:r>
        <w:rPr>
          <w:rFonts w:ascii="Times New Roman" w:hAnsi="Times New Roman"/>
          <w:b/>
          <w:sz w:val="24"/>
          <w:szCs w:val="24"/>
          <w:u w:val="single"/>
        </w:rPr>
        <w:t>Unidad 6</w:t>
      </w:r>
    </w:p>
    <w:p w:rsidR="00EE6A98" w:rsidRDefault="00EE6A98" w:rsidP="00EE6A98">
      <w:pPr>
        <w:ind w:firstLine="708"/>
        <w:rPr>
          <w:rFonts w:ascii="Times New Roman" w:hAnsi="Times New Roman"/>
          <w:sz w:val="24"/>
          <w:szCs w:val="24"/>
        </w:rPr>
      </w:pPr>
    </w:p>
    <w:tbl>
      <w:tblPr>
        <w:tblW w:w="0" w:type="auto"/>
        <w:tblInd w:w="-10" w:type="dxa"/>
        <w:tblLayout w:type="fixed"/>
        <w:tblLook w:val="04A0" w:firstRow="1" w:lastRow="0" w:firstColumn="1" w:lastColumn="0" w:noHBand="0" w:noVBand="1"/>
      </w:tblPr>
      <w:tblGrid>
        <w:gridCol w:w="2012"/>
        <w:gridCol w:w="2012"/>
        <w:gridCol w:w="2012"/>
        <w:gridCol w:w="2033"/>
      </w:tblGrid>
      <w:tr w:rsidR="00EE6A98" w:rsidTr="00EE6A98">
        <w:tc>
          <w:tcPr>
            <w:tcW w:w="2012" w:type="dxa"/>
            <w:tcBorders>
              <w:top w:val="single" w:sz="4" w:space="0" w:color="000000"/>
              <w:left w:val="single" w:sz="4" w:space="0" w:color="000000"/>
              <w:bottom w:val="single" w:sz="4" w:space="0" w:color="000000"/>
              <w:right w:val="nil"/>
            </w:tcBorders>
            <w:hideMark/>
          </w:tcPr>
          <w:p w:rsidR="00EE6A98" w:rsidRDefault="00EE6A98">
            <w:pPr>
              <w:snapToGrid w:val="0"/>
              <w:jc w:val="center"/>
              <w:rPr>
                <w:rFonts w:ascii="Times New Roman" w:hAnsi="Times New Roman"/>
                <w:b/>
                <w:sz w:val="24"/>
                <w:szCs w:val="24"/>
                <w:u w:val="single"/>
              </w:rPr>
            </w:pPr>
            <w:r>
              <w:rPr>
                <w:rFonts w:ascii="Times New Roman" w:hAnsi="Times New Roman"/>
                <w:b/>
                <w:sz w:val="24"/>
                <w:szCs w:val="24"/>
                <w:u w:val="single"/>
              </w:rPr>
              <w:t>Contenidos</w:t>
            </w:r>
          </w:p>
        </w:tc>
        <w:tc>
          <w:tcPr>
            <w:tcW w:w="2012" w:type="dxa"/>
            <w:tcBorders>
              <w:top w:val="single" w:sz="4" w:space="0" w:color="000000"/>
              <w:left w:val="single" w:sz="4" w:space="0" w:color="000000"/>
              <w:bottom w:val="single" w:sz="4" w:space="0" w:color="000000"/>
              <w:right w:val="nil"/>
            </w:tcBorders>
            <w:hideMark/>
          </w:tcPr>
          <w:p w:rsidR="00EE6A98" w:rsidRDefault="00EE6A98">
            <w:pPr>
              <w:snapToGrid w:val="0"/>
              <w:jc w:val="center"/>
              <w:rPr>
                <w:rFonts w:ascii="Times New Roman" w:hAnsi="Times New Roman"/>
                <w:b/>
                <w:sz w:val="24"/>
                <w:szCs w:val="24"/>
                <w:u w:val="single"/>
              </w:rPr>
            </w:pPr>
            <w:r>
              <w:rPr>
                <w:rFonts w:ascii="Times New Roman" w:hAnsi="Times New Roman"/>
                <w:b/>
                <w:sz w:val="24"/>
                <w:szCs w:val="24"/>
                <w:u w:val="single"/>
              </w:rPr>
              <w:t>Criterios de Evaluación</w:t>
            </w:r>
          </w:p>
        </w:tc>
        <w:tc>
          <w:tcPr>
            <w:tcW w:w="2012" w:type="dxa"/>
            <w:tcBorders>
              <w:top w:val="single" w:sz="4" w:space="0" w:color="000000"/>
              <w:left w:val="single" w:sz="4" w:space="0" w:color="000000"/>
              <w:bottom w:val="single" w:sz="4" w:space="0" w:color="000000"/>
              <w:right w:val="nil"/>
            </w:tcBorders>
            <w:hideMark/>
          </w:tcPr>
          <w:p w:rsidR="00EE6A98" w:rsidRDefault="00EE6A98">
            <w:pPr>
              <w:snapToGrid w:val="0"/>
              <w:jc w:val="center"/>
              <w:rPr>
                <w:rFonts w:ascii="Times New Roman" w:hAnsi="Times New Roman"/>
                <w:b/>
                <w:sz w:val="24"/>
                <w:szCs w:val="24"/>
                <w:u w:val="single"/>
              </w:rPr>
            </w:pPr>
            <w:r>
              <w:rPr>
                <w:rFonts w:ascii="Times New Roman" w:hAnsi="Times New Roman"/>
                <w:b/>
                <w:sz w:val="24"/>
                <w:szCs w:val="24"/>
                <w:u w:val="single"/>
              </w:rPr>
              <w:t>Indicadores de Logro</w:t>
            </w:r>
          </w:p>
        </w:tc>
        <w:tc>
          <w:tcPr>
            <w:tcW w:w="2033" w:type="dxa"/>
            <w:tcBorders>
              <w:top w:val="single" w:sz="4" w:space="0" w:color="000000"/>
              <w:left w:val="single" w:sz="4" w:space="0" w:color="000000"/>
              <w:bottom w:val="single" w:sz="4" w:space="0" w:color="000000"/>
              <w:right w:val="single" w:sz="4" w:space="0" w:color="000000"/>
            </w:tcBorders>
            <w:hideMark/>
          </w:tcPr>
          <w:p w:rsidR="00EE6A98" w:rsidRDefault="00EE6A98">
            <w:pPr>
              <w:snapToGrid w:val="0"/>
              <w:jc w:val="center"/>
              <w:rPr>
                <w:rFonts w:ascii="Times New Roman" w:hAnsi="Times New Roman"/>
                <w:b/>
                <w:sz w:val="24"/>
                <w:szCs w:val="24"/>
                <w:u w:val="single"/>
              </w:rPr>
            </w:pPr>
            <w:r>
              <w:rPr>
                <w:rFonts w:ascii="Times New Roman" w:hAnsi="Times New Roman"/>
                <w:b/>
                <w:sz w:val="24"/>
                <w:szCs w:val="24"/>
                <w:u w:val="single"/>
              </w:rPr>
              <w:t>Instrumentos</w:t>
            </w:r>
          </w:p>
        </w:tc>
      </w:tr>
      <w:tr w:rsidR="00EE6A98" w:rsidTr="00EE6A98">
        <w:tc>
          <w:tcPr>
            <w:tcW w:w="2012" w:type="dxa"/>
            <w:tcBorders>
              <w:top w:val="single" w:sz="4" w:space="0" w:color="000000"/>
              <w:left w:val="single" w:sz="4" w:space="0" w:color="000000"/>
              <w:bottom w:val="single" w:sz="4" w:space="0" w:color="000000"/>
              <w:right w:val="nil"/>
            </w:tcBorders>
          </w:tcPr>
          <w:p w:rsidR="00EE6A98" w:rsidRDefault="00EE6A98">
            <w:pPr>
              <w:widowControl w:val="0"/>
              <w:snapToGrid w:val="0"/>
              <w:ind w:left="215" w:hanging="215"/>
              <w:rPr>
                <w:rFonts w:ascii="Times New Roman" w:hAnsi="Times New Roman"/>
                <w:sz w:val="24"/>
                <w:szCs w:val="24"/>
              </w:rPr>
            </w:pPr>
            <w:r>
              <w:rPr>
                <w:rFonts w:ascii="Times New Roman" w:hAnsi="Times New Roman"/>
                <w:sz w:val="24"/>
                <w:szCs w:val="24"/>
              </w:rPr>
              <w:t>-  El espacio y el tiempo.</w:t>
            </w:r>
          </w:p>
          <w:p w:rsidR="00EE6A98" w:rsidRDefault="00EE6A98">
            <w:pPr>
              <w:widowControl w:val="0"/>
              <w:ind w:left="215" w:hanging="215"/>
              <w:rPr>
                <w:rFonts w:ascii="Times New Roman" w:hAnsi="Times New Roman"/>
                <w:sz w:val="24"/>
                <w:szCs w:val="24"/>
              </w:rPr>
            </w:pPr>
            <w:r>
              <w:rPr>
                <w:rFonts w:ascii="Times New Roman" w:hAnsi="Times New Roman"/>
                <w:sz w:val="24"/>
                <w:szCs w:val="24"/>
              </w:rPr>
              <w:t>-  Los sistemas de gobierno.</w:t>
            </w:r>
          </w:p>
          <w:p w:rsidR="00EE6A98" w:rsidRDefault="00EE6A98">
            <w:pPr>
              <w:widowControl w:val="0"/>
              <w:ind w:left="215" w:hanging="215"/>
              <w:rPr>
                <w:rFonts w:ascii="Times New Roman" w:hAnsi="Times New Roman"/>
                <w:sz w:val="24"/>
                <w:szCs w:val="24"/>
              </w:rPr>
            </w:pPr>
            <w:r>
              <w:rPr>
                <w:rFonts w:ascii="Times New Roman" w:hAnsi="Times New Roman"/>
                <w:sz w:val="24"/>
                <w:szCs w:val="24"/>
              </w:rPr>
              <w:t>-  La población y la economía europeas.</w:t>
            </w:r>
          </w:p>
          <w:p w:rsidR="00EE6A98" w:rsidRDefault="00EE6A98">
            <w:pPr>
              <w:widowControl w:val="0"/>
              <w:ind w:left="215" w:hanging="215"/>
              <w:rPr>
                <w:rFonts w:ascii="Times New Roman" w:hAnsi="Times New Roman"/>
                <w:sz w:val="24"/>
                <w:szCs w:val="24"/>
              </w:rPr>
            </w:pPr>
            <w:r>
              <w:rPr>
                <w:rFonts w:ascii="Times New Roman" w:hAnsi="Times New Roman"/>
                <w:sz w:val="24"/>
                <w:szCs w:val="24"/>
              </w:rPr>
              <w:t>-  La monarquía hispana y sus problemas.</w:t>
            </w:r>
          </w:p>
          <w:p w:rsidR="00EE6A98" w:rsidRDefault="00EE6A98">
            <w:pPr>
              <w:widowControl w:val="0"/>
              <w:ind w:left="215" w:hanging="215"/>
              <w:rPr>
                <w:rFonts w:ascii="Times New Roman" w:hAnsi="Times New Roman"/>
                <w:sz w:val="24"/>
                <w:szCs w:val="24"/>
              </w:rPr>
            </w:pPr>
            <w:r>
              <w:rPr>
                <w:rFonts w:ascii="Times New Roman" w:hAnsi="Times New Roman"/>
                <w:sz w:val="24"/>
                <w:szCs w:val="24"/>
              </w:rPr>
              <w:t xml:space="preserve">-  La sociedad en </w:t>
            </w:r>
            <w:r>
              <w:rPr>
                <w:rFonts w:ascii="Times New Roman" w:hAnsi="Times New Roman"/>
                <w:sz w:val="24"/>
                <w:szCs w:val="24"/>
              </w:rPr>
              <w:lastRenderedPageBreak/>
              <w:t>la época del absolutismo.</w:t>
            </w:r>
          </w:p>
          <w:p w:rsidR="00EE6A98" w:rsidRDefault="00EE6A98">
            <w:pPr>
              <w:widowControl w:val="0"/>
              <w:ind w:left="215" w:hanging="215"/>
              <w:rPr>
                <w:rFonts w:ascii="Times New Roman" w:hAnsi="Times New Roman"/>
                <w:sz w:val="24"/>
                <w:szCs w:val="24"/>
              </w:rPr>
            </w:pPr>
            <w:r>
              <w:rPr>
                <w:rFonts w:ascii="Times New Roman" w:hAnsi="Times New Roman"/>
                <w:sz w:val="24"/>
                <w:szCs w:val="24"/>
              </w:rPr>
              <w:t>-  La ciencia y la cultura.</w:t>
            </w:r>
          </w:p>
          <w:p w:rsidR="00EE6A98" w:rsidRDefault="00EE6A98">
            <w:pPr>
              <w:widowControl w:val="0"/>
              <w:ind w:left="215" w:hanging="215"/>
              <w:rPr>
                <w:rFonts w:ascii="Times New Roman" w:hAnsi="Times New Roman"/>
                <w:sz w:val="24"/>
                <w:szCs w:val="24"/>
              </w:rPr>
            </w:pPr>
            <w:r>
              <w:rPr>
                <w:rFonts w:ascii="Times New Roman" w:hAnsi="Times New Roman"/>
                <w:sz w:val="24"/>
                <w:szCs w:val="24"/>
              </w:rPr>
              <w:t>-  Elaborar una biografía, completar un mapa conceptual y comprobar la progresión en algunas competencias claves.</w:t>
            </w:r>
          </w:p>
          <w:p w:rsidR="00EE6A98" w:rsidRDefault="00EE6A98">
            <w:pPr>
              <w:widowControl w:val="0"/>
              <w:ind w:left="215" w:hanging="215"/>
              <w:rPr>
                <w:rFonts w:ascii="Times New Roman" w:hAnsi="Times New Roman"/>
                <w:sz w:val="24"/>
                <w:szCs w:val="24"/>
              </w:rPr>
            </w:pPr>
            <w:r>
              <w:rPr>
                <w:rFonts w:ascii="Times New Roman" w:hAnsi="Times New Roman"/>
                <w:sz w:val="24"/>
                <w:szCs w:val="24"/>
              </w:rPr>
              <w:t>- Las relaciones gramaticales.</w:t>
            </w:r>
          </w:p>
          <w:p w:rsidR="00EE6A98" w:rsidRDefault="00EE6A98">
            <w:pPr>
              <w:widowControl w:val="0"/>
              <w:ind w:left="215" w:hanging="215"/>
              <w:rPr>
                <w:rFonts w:ascii="Times New Roman" w:hAnsi="Times New Roman"/>
                <w:sz w:val="24"/>
                <w:szCs w:val="24"/>
              </w:rPr>
            </w:pPr>
            <w:r>
              <w:rPr>
                <w:rFonts w:ascii="Times New Roman" w:hAnsi="Times New Roman"/>
                <w:sz w:val="24"/>
                <w:szCs w:val="24"/>
              </w:rPr>
              <w:t>- Los distintos subgéneros narrativos.</w:t>
            </w:r>
          </w:p>
          <w:p w:rsidR="00EE6A98" w:rsidRDefault="00EE6A98">
            <w:pPr>
              <w:widowControl w:val="0"/>
              <w:ind w:left="215" w:hanging="215"/>
              <w:rPr>
                <w:rFonts w:ascii="Times New Roman" w:hAnsi="Times New Roman"/>
                <w:sz w:val="24"/>
                <w:szCs w:val="24"/>
              </w:rPr>
            </w:pPr>
          </w:p>
          <w:p w:rsidR="00EE6A98" w:rsidRDefault="00EE6A98">
            <w:pPr>
              <w:rPr>
                <w:rFonts w:ascii="Times New Roman" w:hAnsi="Times New Roman"/>
                <w:sz w:val="24"/>
                <w:szCs w:val="24"/>
              </w:rPr>
            </w:pPr>
          </w:p>
        </w:tc>
        <w:tc>
          <w:tcPr>
            <w:tcW w:w="2012" w:type="dxa"/>
            <w:tcBorders>
              <w:top w:val="single" w:sz="4" w:space="0" w:color="000000"/>
              <w:left w:val="single" w:sz="4" w:space="0" w:color="000000"/>
              <w:bottom w:val="single" w:sz="4" w:space="0" w:color="000000"/>
              <w:right w:val="nil"/>
            </w:tcBorders>
          </w:tcPr>
          <w:p w:rsidR="00EE6A98" w:rsidRDefault="00EE6A98">
            <w:pPr>
              <w:autoSpaceDE w:val="0"/>
              <w:snapToGrid w:val="0"/>
              <w:rPr>
                <w:rFonts w:ascii="Times New Roman" w:hAnsi="Times New Roman"/>
                <w:sz w:val="24"/>
                <w:szCs w:val="24"/>
              </w:rPr>
            </w:pPr>
            <w:r>
              <w:rPr>
                <w:rFonts w:ascii="Times New Roman" w:hAnsi="Times New Roman"/>
                <w:sz w:val="24"/>
                <w:szCs w:val="24"/>
              </w:rPr>
              <w:lastRenderedPageBreak/>
              <w:t>Conocer rasgos de las políticas internas y las relaciones exteriores de los siglos XVI y XVII en Europa,</w:t>
            </w:r>
          </w:p>
          <w:p w:rsidR="00EE6A98" w:rsidRDefault="00EE6A98">
            <w:pPr>
              <w:autoSpaceDE w:val="0"/>
              <w:rPr>
                <w:rFonts w:ascii="Times New Roman" w:hAnsi="Times New Roman"/>
                <w:sz w:val="24"/>
                <w:szCs w:val="24"/>
              </w:rPr>
            </w:pPr>
            <w:r>
              <w:rPr>
                <w:rFonts w:ascii="Times New Roman" w:hAnsi="Times New Roman"/>
                <w:sz w:val="24"/>
                <w:szCs w:val="24"/>
              </w:rPr>
              <w:t xml:space="preserve">y valorar la importancia de la crisis del siglo XVII en el desarrollo socioeconómico y </w:t>
            </w:r>
            <w:r>
              <w:rPr>
                <w:rFonts w:ascii="Times New Roman" w:hAnsi="Times New Roman"/>
                <w:sz w:val="24"/>
                <w:szCs w:val="24"/>
              </w:rPr>
              <w:lastRenderedPageBreak/>
              <w:t>en la evolución cultural de</w:t>
            </w:r>
          </w:p>
          <w:p w:rsidR="00EE6A98" w:rsidRDefault="00EE6A98">
            <w:pPr>
              <w:autoSpaceDE w:val="0"/>
              <w:rPr>
                <w:rFonts w:ascii="Times New Roman" w:hAnsi="Times New Roman"/>
                <w:sz w:val="24"/>
                <w:szCs w:val="24"/>
              </w:rPr>
            </w:pPr>
            <w:r>
              <w:rPr>
                <w:rFonts w:ascii="Times New Roman" w:hAnsi="Times New Roman"/>
                <w:sz w:val="24"/>
                <w:szCs w:val="24"/>
              </w:rPr>
              <w:t>Andalucía durante esa centuria. (CSC, CCL, CEC, CAA)</w:t>
            </w:r>
          </w:p>
          <w:p w:rsidR="00EE6A98" w:rsidRDefault="00EE6A98">
            <w:pPr>
              <w:autoSpaceDE w:val="0"/>
              <w:rPr>
                <w:rFonts w:ascii="Times New Roman" w:hAnsi="Times New Roman"/>
                <w:sz w:val="24"/>
                <w:szCs w:val="24"/>
              </w:rPr>
            </w:pPr>
          </w:p>
          <w:p w:rsidR="00EE6A98" w:rsidRDefault="00EE6A98">
            <w:pPr>
              <w:autoSpaceDE w:val="0"/>
              <w:rPr>
                <w:rFonts w:ascii="Times New Roman" w:hAnsi="Times New Roman"/>
                <w:sz w:val="24"/>
                <w:szCs w:val="24"/>
              </w:rPr>
            </w:pPr>
            <w:r>
              <w:rPr>
                <w:rFonts w:ascii="Times New Roman" w:hAnsi="Times New Roman"/>
                <w:sz w:val="24"/>
                <w:szCs w:val="24"/>
              </w:rPr>
              <w:t>Analizar el desarrollo durante la Edad Media y la Edad Moderna de las bases, principios, instituciones,</w:t>
            </w:r>
          </w:p>
          <w:p w:rsidR="00EE6A98" w:rsidRDefault="00EE6A98">
            <w:pPr>
              <w:autoSpaceDE w:val="0"/>
              <w:rPr>
                <w:rFonts w:ascii="Times New Roman" w:hAnsi="Times New Roman"/>
                <w:sz w:val="24"/>
                <w:szCs w:val="24"/>
              </w:rPr>
            </w:pPr>
            <w:proofErr w:type="gramStart"/>
            <w:r>
              <w:rPr>
                <w:rFonts w:ascii="Times New Roman" w:hAnsi="Times New Roman"/>
                <w:sz w:val="24"/>
                <w:szCs w:val="24"/>
              </w:rPr>
              <w:t>prácticas</w:t>
            </w:r>
            <w:proofErr w:type="gramEnd"/>
            <w:r>
              <w:rPr>
                <w:rFonts w:ascii="Times New Roman" w:hAnsi="Times New Roman"/>
                <w:sz w:val="24"/>
                <w:szCs w:val="24"/>
              </w:rPr>
              <w:t xml:space="preserve"> políticas y papel de la ciudadanía para el sistema de gobierno democrático actual. (CSC, CCL, CAA)</w:t>
            </w:r>
          </w:p>
          <w:p w:rsidR="00EE6A98" w:rsidRDefault="00EE6A98">
            <w:pPr>
              <w:autoSpaceDE w:val="0"/>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Observar, reflexionar y explicar las distintas estructuras sintácticas de una oración (CL)</w:t>
            </w:r>
          </w:p>
          <w:p w:rsidR="00EE6A98" w:rsidRDefault="00EE6A98">
            <w:pPr>
              <w:rPr>
                <w:rFonts w:ascii="Times New Roman" w:hAnsi="Times New Roman"/>
                <w:sz w:val="24"/>
                <w:szCs w:val="24"/>
              </w:rPr>
            </w:pPr>
          </w:p>
          <w:p w:rsidR="00EE6A98" w:rsidRDefault="00EE6A98">
            <w:pPr>
              <w:rPr>
                <w:rFonts w:ascii="Times New Roman" w:hAnsi="Times New Roman"/>
                <w:sz w:val="24"/>
                <w:szCs w:val="24"/>
              </w:rPr>
            </w:pPr>
            <w:r>
              <w:rPr>
                <w:rFonts w:ascii="Times New Roman" w:hAnsi="Times New Roman"/>
                <w:sz w:val="24"/>
                <w:szCs w:val="24"/>
              </w:rPr>
              <w:t>Realizar trabajos académicos individuales o en grupo sobre temas del currículo o de la actualidad social. (CL)</w:t>
            </w:r>
          </w:p>
          <w:p w:rsidR="00EE6A98" w:rsidRDefault="00EE6A98">
            <w:pPr>
              <w:autoSpaceDE w:val="0"/>
              <w:rPr>
                <w:rFonts w:ascii="Times New Roman" w:hAnsi="Times New Roman"/>
                <w:sz w:val="24"/>
                <w:szCs w:val="24"/>
              </w:rPr>
            </w:pPr>
          </w:p>
        </w:tc>
        <w:tc>
          <w:tcPr>
            <w:tcW w:w="2012" w:type="dxa"/>
            <w:tcBorders>
              <w:top w:val="single" w:sz="4" w:space="0" w:color="000000"/>
              <w:left w:val="single" w:sz="4" w:space="0" w:color="000000"/>
              <w:bottom w:val="single" w:sz="4" w:space="0" w:color="000000"/>
              <w:right w:val="nil"/>
            </w:tcBorders>
          </w:tcPr>
          <w:p w:rsidR="00EE6A98" w:rsidRDefault="00EE6A98">
            <w:pPr>
              <w:snapToGrid w:val="0"/>
              <w:rPr>
                <w:rFonts w:ascii="Times New Roman" w:hAnsi="Times New Roman"/>
                <w:color w:val="000000"/>
                <w:sz w:val="24"/>
                <w:szCs w:val="24"/>
              </w:rPr>
            </w:pPr>
            <w:r>
              <w:rPr>
                <w:rFonts w:ascii="Times New Roman" w:hAnsi="Times New Roman"/>
                <w:color w:val="000000"/>
                <w:sz w:val="24"/>
                <w:szCs w:val="24"/>
              </w:rPr>
              <w:lastRenderedPageBreak/>
              <w:t>Distingue las características de regímenes monárquicos autoritarios, parlamentarios y absolutos. (CSC, CL, AA)</w:t>
            </w:r>
          </w:p>
          <w:p w:rsidR="00EE6A98" w:rsidRDefault="00EE6A98">
            <w:pPr>
              <w:rPr>
                <w:rFonts w:ascii="Times New Roman" w:hAnsi="Times New Roman"/>
                <w:color w:val="000000"/>
                <w:sz w:val="24"/>
                <w:szCs w:val="24"/>
              </w:rPr>
            </w:pPr>
          </w:p>
          <w:p w:rsidR="00EE6A98" w:rsidRDefault="00EE6A98">
            <w:pPr>
              <w:rPr>
                <w:rFonts w:ascii="Times New Roman" w:hAnsi="Times New Roman"/>
                <w:sz w:val="24"/>
                <w:szCs w:val="24"/>
              </w:rPr>
            </w:pPr>
            <w:r>
              <w:rPr>
                <w:rFonts w:ascii="Times New Roman" w:hAnsi="Times New Roman"/>
                <w:sz w:val="24"/>
                <w:szCs w:val="24"/>
              </w:rPr>
              <w:t xml:space="preserve">Comprende el sentido global de textos orales propios del </w:t>
            </w:r>
            <w:r>
              <w:rPr>
                <w:rFonts w:ascii="Times New Roman" w:hAnsi="Times New Roman"/>
                <w:sz w:val="24"/>
                <w:szCs w:val="24"/>
              </w:rPr>
              <w:lastRenderedPageBreak/>
              <w:t>ámbito personal, escolar/académico y social,</w:t>
            </w:r>
          </w:p>
          <w:p w:rsidR="00EE6A98" w:rsidRDefault="00EE6A98">
            <w:pPr>
              <w:rPr>
                <w:rFonts w:ascii="Times New Roman" w:hAnsi="Times New Roman"/>
                <w:sz w:val="24"/>
                <w:szCs w:val="24"/>
              </w:rPr>
            </w:pPr>
          </w:p>
          <w:p w:rsidR="00EE6A98" w:rsidRDefault="00EE6A98">
            <w:pPr>
              <w:rPr>
                <w:rFonts w:ascii="Times New Roman" w:hAnsi="Times New Roman"/>
                <w:color w:val="000000"/>
                <w:sz w:val="24"/>
                <w:szCs w:val="24"/>
              </w:rPr>
            </w:pPr>
            <w:r>
              <w:rPr>
                <w:rFonts w:ascii="Times New Roman" w:hAnsi="Times New Roman"/>
                <w:sz w:val="24"/>
                <w:szCs w:val="24"/>
              </w:rPr>
              <w:t>Reconoce y expresa el tema y la intención comunicativa de textos escritos propios del ámbito personal y familiar académico/escolar y ámbito social (medios de comunicación)</w:t>
            </w:r>
          </w:p>
        </w:tc>
        <w:tc>
          <w:tcPr>
            <w:tcW w:w="2033" w:type="dxa"/>
            <w:tcBorders>
              <w:top w:val="single" w:sz="4" w:space="0" w:color="000000"/>
              <w:left w:val="single" w:sz="4" w:space="0" w:color="000000"/>
              <w:bottom w:val="single" w:sz="4" w:space="0" w:color="000000"/>
              <w:right w:val="single" w:sz="4" w:space="0" w:color="000000"/>
            </w:tcBorders>
          </w:tcPr>
          <w:p w:rsidR="00EE6A98" w:rsidRDefault="00EE6A98">
            <w:pPr>
              <w:snapToGrid w:val="0"/>
              <w:rPr>
                <w:rFonts w:ascii="Times New Roman" w:hAnsi="Times New Roman"/>
                <w:sz w:val="24"/>
                <w:szCs w:val="24"/>
              </w:rPr>
            </w:pPr>
            <w:r>
              <w:rPr>
                <w:rFonts w:ascii="Times New Roman" w:hAnsi="Times New Roman"/>
                <w:sz w:val="24"/>
                <w:szCs w:val="24"/>
              </w:rPr>
              <w:lastRenderedPageBreak/>
              <w:t>-Observación diaria.</w:t>
            </w:r>
          </w:p>
          <w:p w:rsidR="00EE6A98" w:rsidRDefault="00EE6A98">
            <w:pPr>
              <w:rPr>
                <w:rFonts w:ascii="Times New Roman" w:hAnsi="Times New Roman"/>
                <w:sz w:val="24"/>
                <w:szCs w:val="24"/>
              </w:rPr>
            </w:pPr>
            <w:r>
              <w:rPr>
                <w:rFonts w:ascii="Times New Roman" w:hAnsi="Times New Roman"/>
                <w:sz w:val="24"/>
                <w:szCs w:val="24"/>
              </w:rPr>
              <w:t>-Cuaderno.</w:t>
            </w:r>
          </w:p>
          <w:p w:rsidR="00EE6A98" w:rsidRDefault="00EE6A98">
            <w:pPr>
              <w:rPr>
                <w:rFonts w:ascii="Times New Roman" w:hAnsi="Times New Roman"/>
                <w:sz w:val="24"/>
                <w:szCs w:val="24"/>
              </w:rPr>
            </w:pPr>
            <w:r>
              <w:rPr>
                <w:rFonts w:ascii="Times New Roman" w:hAnsi="Times New Roman"/>
                <w:sz w:val="24"/>
                <w:szCs w:val="24"/>
              </w:rPr>
              <w:t>-Trabajo diario.</w:t>
            </w:r>
          </w:p>
          <w:p w:rsidR="00EE6A98" w:rsidRDefault="00EE6A98">
            <w:pPr>
              <w:rPr>
                <w:rFonts w:ascii="Times New Roman" w:hAnsi="Times New Roman"/>
                <w:sz w:val="24"/>
                <w:szCs w:val="24"/>
              </w:rPr>
            </w:pPr>
            <w:r>
              <w:rPr>
                <w:rFonts w:ascii="Times New Roman" w:hAnsi="Times New Roman"/>
                <w:sz w:val="24"/>
                <w:szCs w:val="24"/>
              </w:rPr>
              <w:t>-Pruebas objetivas.</w:t>
            </w:r>
          </w:p>
          <w:p w:rsidR="00EE6A98" w:rsidRDefault="00EE6A98">
            <w:pPr>
              <w:rPr>
                <w:rFonts w:ascii="Times New Roman" w:hAnsi="Times New Roman"/>
                <w:sz w:val="24"/>
                <w:szCs w:val="24"/>
              </w:rPr>
            </w:pPr>
            <w:r>
              <w:rPr>
                <w:rFonts w:ascii="Times New Roman" w:hAnsi="Times New Roman"/>
                <w:sz w:val="24"/>
                <w:szCs w:val="24"/>
              </w:rPr>
              <w:t>-Trabajos complementarios.</w:t>
            </w:r>
          </w:p>
          <w:p w:rsidR="00EE6A98" w:rsidRDefault="00EE6A98">
            <w:pPr>
              <w:rPr>
                <w:rFonts w:ascii="Times New Roman" w:hAnsi="Times New Roman"/>
                <w:sz w:val="24"/>
                <w:szCs w:val="24"/>
              </w:rPr>
            </w:pPr>
          </w:p>
        </w:tc>
      </w:tr>
    </w:tbl>
    <w:p w:rsidR="00EE6A98" w:rsidRDefault="00EE6A98" w:rsidP="00EE6A98">
      <w:pPr>
        <w:ind w:firstLine="708"/>
        <w:rPr>
          <w:rFonts w:ascii="Times New Roman" w:hAnsi="Times New Roman"/>
          <w:sz w:val="24"/>
          <w:szCs w:val="24"/>
        </w:rPr>
      </w:pPr>
    </w:p>
    <w:p w:rsidR="00EE6A98" w:rsidRDefault="00EE6A98" w:rsidP="00EE6A98">
      <w:pPr>
        <w:ind w:firstLine="708"/>
        <w:rPr>
          <w:rFonts w:ascii="Times New Roman" w:hAnsi="Times New Roman"/>
          <w:sz w:val="24"/>
          <w:szCs w:val="24"/>
        </w:rPr>
      </w:pPr>
    </w:p>
    <w:p w:rsidR="00EE6A98" w:rsidRDefault="00EE6A98" w:rsidP="00EE6A98">
      <w:pPr>
        <w:rPr>
          <w:rFonts w:ascii="Times New Roman" w:hAnsi="Times New Roman"/>
          <w:b/>
          <w:sz w:val="24"/>
          <w:szCs w:val="24"/>
          <w:u w:val="single"/>
          <w:lang w:val="es-ES_tradnl"/>
        </w:rPr>
      </w:pPr>
      <w:r>
        <w:rPr>
          <w:rFonts w:ascii="Times New Roman" w:hAnsi="Times New Roman"/>
          <w:b/>
          <w:sz w:val="24"/>
          <w:szCs w:val="24"/>
          <w:lang w:val="es-ES_tradnl"/>
        </w:rPr>
        <w:t>7.2</w:t>
      </w:r>
      <w:proofErr w:type="gramStart"/>
      <w:r>
        <w:rPr>
          <w:rFonts w:ascii="Times New Roman" w:hAnsi="Times New Roman"/>
          <w:b/>
          <w:sz w:val="24"/>
          <w:szCs w:val="24"/>
          <w:u w:val="single"/>
          <w:lang w:val="es-ES_tradnl"/>
        </w:rPr>
        <w:t>.Técnicas</w:t>
      </w:r>
      <w:proofErr w:type="gramEnd"/>
      <w:r>
        <w:rPr>
          <w:rFonts w:ascii="Times New Roman" w:hAnsi="Times New Roman"/>
          <w:b/>
          <w:sz w:val="24"/>
          <w:szCs w:val="24"/>
          <w:u w:val="single"/>
          <w:lang w:val="es-ES_tradnl"/>
        </w:rPr>
        <w:t xml:space="preserve"> e instrumentos de evaluación y recuperación </w:t>
      </w:r>
    </w:p>
    <w:p w:rsidR="00EE6A98" w:rsidRDefault="00EE6A98" w:rsidP="00EE6A98">
      <w:pPr>
        <w:tabs>
          <w:tab w:val="left" w:pos="0"/>
          <w:tab w:val="left" w:pos="720"/>
          <w:tab w:val="left" w:pos="1008"/>
        </w:tabs>
        <w:ind w:firstLine="720"/>
        <w:rPr>
          <w:rFonts w:ascii="Times New Roman" w:hAnsi="Times New Roman"/>
          <w:sz w:val="24"/>
          <w:szCs w:val="24"/>
          <w:lang w:val="es-ES_tradnl"/>
        </w:rPr>
      </w:pPr>
    </w:p>
    <w:p w:rsidR="00EE6A98" w:rsidRDefault="00EE6A98" w:rsidP="00EE6A98">
      <w:pPr>
        <w:jc w:val="both"/>
        <w:rPr>
          <w:rFonts w:ascii="Times New Roman" w:hAnsi="Times New Roman"/>
          <w:sz w:val="24"/>
          <w:szCs w:val="24"/>
          <w:lang w:val="es-ES_tradnl"/>
        </w:rPr>
      </w:pPr>
      <w:r>
        <w:rPr>
          <w:rFonts w:ascii="Times New Roman" w:hAnsi="Times New Roman"/>
          <w:sz w:val="24"/>
          <w:szCs w:val="24"/>
          <w:lang w:val="es-ES_tradnl"/>
        </w:rPr>
        <w:t>Las técnicas utilizadas para la evaluación y posible recuperación por el Departamento de Lengua Castellana y Literatura son las siguientes:</w:t>
      </w:r>
    </w:p>
    <w:p w:rsidR="00EE6A98" w:rsidRDefault="00EE6A98" w:rsidP="00EE6A98">
      <w:pPr>
        <w:pStyle w:val="Prrafodelista"/>
        <w:tabs>
          <w:tab w:val="left" w:pos="0"/>
          <w:tab w:val="left" w:pos="720"/>
          <w:tab w:val="left" w:pos="1008"/>
        </w:tabs>
        <w:ind w:left="0"/>
        <w:jc w:val="both"/>
      </w:pPr>
      <w:r>
        <w:t>1.-  Asistencia a clase.</w:t>
      </w:r>
    </w:p>
    <w:p w:rsidR="00EE6A98" w:rsidRDefault="00EE6A98" w:rsidP="00EE6A98">
      <w:pPr>
        <w:pStyle w:val="Prrafodelista"/>
        <w:tabs>
          <w:tab w:val="left" w:pos="0"/>
          <w:tab w:val="left" w:pos="720"/>
          <w:tab w:val="left" w:pos="1008"/>
        </w:tabs>
        <w:ind w:left="0"/>
        <w:jc w:val="both"/>
      </w:pPr>
      <w:r>
        <w:t>2.- Puntualidad.</w:t>
      </w:r>
    </w:p>
    <w:p w:rsidR="00EE6A98" w:rsidRDefault="00EE6A98" w:rsidP="00EE6A98">
      <w:pPr>
        <w:pStyle w:val="Prrafodelista"/>
        <w:tabs>
          <w:tab w:val="left" w:pos="0"/>
          <w:tab w:val="left" w:pos="720"/>
          <w:tab w:val="left" w:pos="1008"/>
        </w:tabs>
        <w:ind w:left="0"/>
        <w:jc w:val="both"/>
      </w:pPr>
      <w:r>
        <w:t xml:space="preserve">3.- Hábito de trabajo. </w:t>
      </w:r>
    </w:p>
    <w:p w:rsidR="00EE6A98" w:rsidRDefault="00EE6A98" w:rsidP="00EE6A98">
      <w:pPr>
        <w:pStyle w:val="Prrafodelista"/>
        <w:tabs>
          <w:tab w:val="left" w:pos="0"/>
          <w:tab w:val="left" w:pos="720"/>
          <w:tab w:val="left" w:pos="1008"/>
        </w:tabs>
        <w:ind w:left="0"/>
        <w:jc w:val="both"/>
      </w:pPr>
      <w:r>
        <w:t xml:space="preserve">4.- Participación, interés, esfuerzo. </w:t>
      </w:r>
    </w:p>
    <w:p w:rsidR="00EE6A98" w:rsidRDefault="00EE6A98" w:rsidP="00EE6A98">
      <w:pPr>
        <w:pStyle w:val="Prrafodelista"/>
        <w:tabs>
          <w:tab w:val="left" w:pos="0"/>
          <w:tab w:val="left" w:pos="720"/>
          <w:tab w:val="left" w:pos="1008"/>
        </w:tabs>
        <w:ind w:left="0"/>
        <w:jc w:val="both"/>
      </w:pPr>
      <w:r>
        <w:t>5.-. Adquisición de conocimientos, detectado por un seguimiento del alumnado mediante:</w:t>
      </w:r>
    </w:p>
    <w:p w:rsidR="00EE6A98" w:rsidRDefault="00EE6A98" w:rsidP="00EE6A98">
      <w:pPr>
        <w:pStyle w:val="Prrafodelista"/>
        <w:tabs>
          <w:tab w:val="left" w:pos="0"/>
          <w:tab w:val="left" w:pos="720"/>
          <w:tab w:val="left" w:pos="1008"/>
        </w:tabs>
        <w:ind w:left="0"/>
        <w:jc w:val="both"/>
      </w:pPr>
      <w:r>
        <w:t xml:space="preserve">a.- Cuaderno de clase. </w:t>
      </w:r>
    </w:p>
    <w:p w:rsidR="00EE6A98" w:rsidRDefault="00EE6A98" w:rsidP="00EE6A98">
      <w:pPr>
        <w:pStyle w:val="Prrafodelista"/>
        <w:tabs>
          <w:tab w:val="left" w:pos="0"/>
          <w:tab w:val="left" w:pos="720"/>
          <w:tab w:val="left" w:pos="1008"/>
        </w:tabs>
        <w:ind w:left="0"/>
        <w:jc w:val="both"/>
      </w:pPr>
      <w:r>
        <w:t>b.- Trabajos monográficos.</w:t>
      </w:r>
    </w:p>
    <w:p w:rsidR="00EE6A98" w:rsidRDefault="00EE6A98" w:rsidP="00EE6A98">
      <w:pPr>
        <w:pStyle w:val="Prrafodelista"/>
        <w:tabs>
          <w:tab w:val="left" w:pos="0"/>
          <w:tab w:val="left" w:pos="720"/>
          <w:tab w:val="left" w:pos="1008"/>
        </w:tabs>
        <w:ind w:left="0"/>
        <w:jc w:val="both"/>
      </w:pPr>
      <w:r>
        <w:t>c.- Participación.</w:t>
      </w:r>
    </w:p>
    <w:p w:rsidR="00EE6A98" w:rsidRDefault="00EE6A98" w:rsidP="00EE6A98">
      <w:pPr>
        <w:pStyle w:val="Prrafodelista"/>
        <w:tabs>
          <w:tab w:val="left" w:pos="0"/>
          <w:tab w:val="left" w:pos="720"/>
          <w:tab w:val="left" w:pos="1008"/>
        </w:tabs>
        <w:ind w:left="0"/>
        <w:jc w:val="both"/>
      </w:pPr>
      <w:r>
        <w:t xml:space="preserve">d.- Pruebas objetivas. Pensamos que las pruebas objetivas no deben ser el único o exclusivo método de evaluación, ni el único modo de recuperación. </w:t>
      </w:r>
    </w:p>
    <w:p w:rsidR="00EE6A98" w:rsidRDefault="00EE6A98" w:rsidP="00EE6A98">
      <w:pPr>
        <w:tabs>
          <w:tab w:val="left" w:pos="0"/>
          <w:tab w:val="left" w:pos="720"/>
          <w:tab w:val="left" w:pos="1008"/>
        </w:tabs>
        <w:ind w:left="1080"/>
        <w:jc w:val="both"/>
        <w:rPr>
          <w:rFonts w:ascii="Times New Roman" w:hAnsi="Times New Roman"/>
          <w:sz w:val="24"/>
          <w:szCs w:val="24"/>
          <w:lang w:val="es-ES_tradnl"/>
        </w:rPr>
      </w:pPr>
    </w:p>
    <w:p w:rsidR="00EE6A98" w:rsidRDefault="00EE6A98" w:rsidP="00EE6A98">
      <w:pPr>
        <w:numPr>
          <w:ilvl w:val="0"/>
          <w:numId w:val="13"/>
        </w:numPr>
        <w:tabs>
          <w:tab w:val="num" w:pos="0"/>
        </w:tabs>
        <w:suppressAutoHyphens/>
        <w:spacing w:after="0" w:line="240" w:lineRule="auto"/>
        <w:ind w:left="360" w:hanging="360"/>
        <w:jc w:val="both"/>
        <w:rPr>
          <w:rFonts w:ascii="Times New Roman" w:hAnsi="Times New Roman"/>
          <w:sz w:val="24"/>
          <w:szCs w:val="24"/>
        </w:rPr>
      </w:pPr>
      <w:r>
        <w:rPr>
          <w:rFonts w:ascii="Times New Roman" w:hAnsi="Times New Roman"/>
          <w:sz w:val="24"/>
          <w:szCs w:val="24"/>
        </w:rPr>
        <w:t>La evaluación del trabajo en clase será diaria. Para ello, se anotará y evaluará tanto la actitud y el comportamiento como la atención y el trabajo de las actividades. También se valorará la participación y el interés por mejorar en la materia.</w:t>
      </w:r>
    </w:p>
    <w:p w:rsidR="00EE6A98" w:rsidRDefault="00EE6A98" w:rsidP="00EE6A98">
      <w:pPr>
        <w:numPr>
          <w:ilvl w:val="0"/>
          <w:numId w:val="13"/>
        </w:numPr>
        <w:tabs>
          <w:tab w:val="num" w:pos="0"/>
        </w:tabs>
        <w:suppressAutoHyphen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Para el trabajo en casa se tendrán en cuenta la realización de las tareas que se señalen y la iniciativa individual. </w:t>
      </w:r>
    </w:p>
    <w:p w:rsidR="00EE6A98" w:rsidRDefault="00EE6A98" w:rsidP="00EE6A98">
      <w:pPr>
        <w:numPr>
          <w:ilvl w:val="0"/>
          <w:numId w:val="13"/>
        </w:numPr>
        <w:tabs>
          <w:tab w:val="num" w:pos="0"/>
        </w:tabs>
        <w:suppressAutoHyphens/>
        <w:spacing w:after="0" w:line="240" w:lineRule="auto"/>
        <w:ind w:left="360" w:hanging="360"/>
        <w:jc w:val="both"/>
        <w:rPr>
          <w:rFonts w:ascii="Times New Roman" w:hAnsi="Times New Roman"/>
          <w:sz w:val="24"/>
          <w:szCs w:val="24"/>
        </w:rPr>
      </w:pPr>
      <w:r>
        <w:rPr>
          <w:rFonts w:ascii="Times New Roman" w:hAnsi="Times New Roman"/>
          <w:sz w:val="24"/>
          <w:szCs w:val="24"/>
        </w:rPr>
        <w:t>Revisión del cuaderno de trabajo.</w:t>
      </w:r>
    </w:p>
    <w:p w:rsidR="00EE6A98" w:rsidRDefault="00EE6A98" w:rsidP="00EE6A98">
      <w:pPr>
        <w:numPr>
          <w:ilvl w:val="0"/>
          <w:numId w:val="13"/>
        </w:numPr>
        <w:tabs>
          <w:tab w:val="num" w:pos="0"/>
        </w:tabs>
        <w:suppressAutoHyphens/>
        <w:spacing w:after="0" w:line="240" w:lineRule="auto"/>
        <w:ind w:left="360" w:hanging="360"/>
        <w:jc w:val="both"/>
        <w:rPr>
          <w:rFonts w:ascii="Times New Roman" w:hAnsi="Times New Roman"/>
          <w:sz w:val="24"/>
          <w:szCs w:val="24"/>
        </w:rPr>
      </w:pPr>
      <w:r>
        <w:rPr>
          <w:rFonts w:ascii="Times New Roman" w:hAnsi="Times New Roman"/>
          <w:sz w:val="24"/>
          <w:szCs w:val="24"/>
        </w:rPr>
        <w:t>Las calificaciones obtenidas en las pruebas objetivas, trabajos complementarios, pruebas objetivas y exámenes.</w:t>
      </w:r>
    </w:p>
    <w:p w:rsidR="00EE6A98" w:rsidRDefault="00EE6A98" w:rsidP="00EE6A98">
      <w:pPr>
        <w:jc w:val="both"/>
        <w:rPr>
          <w:rFonts w:ascii="Times New Roman" w:hAnsi="Times New Roman"/>
          <w:sz w:val="24"/>
          <w:szCs w:val="24"/>
          <w:u w:val="single"/>
          <w:lang w:val="es-ES_tradnl"/>
        </w:rPr>
      </w:pPr>
    </w:p>
    <w:p w:rsidR="00EE6A98" w:rsidRDefault="00EE6A98" w:rsidP="00EE6A98">
      <w:pPr>
        <w:jc w:val="both"/>
        <w:rPr>
          <w:rFonts w:ascii="Times New Roman" w:hAnsi="Times New Roman"/>
          <w:sz w:val="24"/>
          <w:szCs w:val="24"/>
          <w:u w:val="single"/>
          <w:lang w:val="es-ES_tradnl"/>
        </w:rPr>
      </w:pPr>
    </w:p>
    <w:p w:rsidR="00EE6A98" w:rsidRDefault="00EE6A98" w:rsidP="00EE6A98">
      <w:pPr>
        <w:jc w:val="both"/>
        <w:rPr>
          <w:rFonts w:ascii="Times New Roman" w:hAnsi="Times New Roman"/>
          <w:b/>
          <w:sz w:val="24"/>
          <w:szCs w:val="24"/>
          <w:u w:val="single"/>
          <w:lang w:val="es-ES_tradnl"/>
        </w:rPr>
      </w:pPr>
      <w:r>
        <w:rPr>
          <w:b/>
          <w:lang w:val="es-ES_tradnl"/>
        </w:rPr>
        <w:t>7.3</w:t>
      </w:r>
      <w:proofErr w:type="gramStart"/>
      <w:r>
        <w:rPr>
          <w:b/>
          <w:lang w:val="es-ES_tradnl"/>
        </w:rPr>
        <w:t>.</w:t>
      </w:r>
      <w:r>
        <w:rPr>
          <w:rFonts w:ascii="Times New Roman" w:hAnsi="Times New Roman"/>
          <w:b/>
          <w:sz w:val="24"/>
          <w:szCs w:val="24"/>
          <w:u w:val="single"/>
          <w:lang w:val="es-ES_tradnl"/>
        </w:rPr>
        <w:t>Criterios</w:t>
      </w:r>
      <w:proofErr w:type="gramEnd"/>
      <w:r>
        <w:rPr>
          <w:rFonts w:ascii="Times New Roman" w:hAnsi="Times New Roman"/>
          <w:b/>
          <w:sz w:val="24"/>
          <w:szCs w:val="24"/>
          <w:u w:val="single"/>
          <w:lang w:val="es-ES_tradnl"/>
        </w:rPr>
        <w:t xml:space="preserve"> de calificación</w:t>
      </w:r>
    </w:p>
    <w:p w:rsidR="00EE6A98" w:rsidRDefault="00EE6A98" w:rsidP="00EE6A98">
      <w:pPr>
        <w:jc w:val="both"/>
        <w:rPr>
          <w:rFonts w:ascii="Times New Roman" w:hAnsi="Times New Roman"/>
          <w:sz w:val="24"/>
          <w:szCs w:val="24"/>
          <w:u w:val="single"/>
          <w:lang w:val="es-ES_tradnl"/>
        </w:rPr>
      </w:pPr>
    </w:p>
    <w:p w:rsidR="00EE6A98" w:rsidRDefault="00EE6A98" w:rsidP="00EE6A98">
      <w:pPr>
        <w:numPr>
          <w:ilvl w:val="0"/>
          <w:numId w:val="14"/>
        </w:numPr>
        <w:suppressAutoHyphens/>
        <w:spacing w:after="0" w:line="240" w:lineRule="auto"/>
        <w:ind w:left="55" w:firstLine="0"/>
        <w:jc w:val="both"/>
        <w:rPr>
          <w:rFonts w:ascii="Times New Roman" w:hAnsi="Times New Roman"/>
          <w:sz w:val="24"/>
          <w:szCs w:val="24"/>
        </w:rPr>
      </w:pPr>
      <w:r>
        <w:rPr>
          <w:rFonts w:ascii="Times New Roman" w:hAnsi="Times New Roman"/>
          <w:sz w:val="24"/>
          <w:szCs w:val="24"/>
        </w:rPr>
        <w:t xml:space="preserve">Para la actitud: mostrar disposición al trabajo y atención a las explicaciones (se valorará negativamente los retrasos y las faltas de asistencia injustificadas). </w:t>
      </w:r>
    </w:p>
    <w:p w:rsidR="00EE6A98" w:rsidRDefault="00EE6A98" w:rsidP="00EE6A98">
      <w:pPr>
        <w:numPr>
          <w:ilvl w:val="0"/>
          <w:numId w:val="14"/>
        </w:numPr>
        <w:suppressAutoHyphens/>
        <w:spacing w:after="0" w:line="240" w:lineRule="auto"/>
        <w:ind w:left="55" w:firstLine="0"/>
        <w:jc w:val="both"/>
        <w:rPr>
          <w:rFonts w:ascii="Times New Roman" w:hAnsi="Times New Roman"/>
          <w:sz w:val="24"/>
          <w:szCs w:val="24"/>
        </w:rPr>
      </w:pPr>
      <w:r>
        <w:rPr>
          <w:rFonts w:ascii="Times New Roman" w:hAnsi="Times New Roman"/>
          <w:sz w:val="24"/>
          <w:szCs w:val="24"/>
        </w:rPr>
        <w:t xml:space="preserve">Para el comportamiento: no cometer en clase actos contrarios a las normas de convivencia del centro (parte de disciplina/amonestaciones). </w:t>
      </w:r>
    </w:p>
    <w:p w:rsidR="00EE6A98" w:rsidRDefault="00EE6A98" w:rsidP="00EE6A98">
      <w:pPr>
        <w:numPr>
          <w:ilvl w:val="0"/>
          <w:numId w:val="14"/>
        </w:numPr>
        <w:suppressAutoHyphens/>
        <w:spacing w:after="0" w:line="240" w:lineRule="auto"/>
        <w:ind w:left="55" w:firstLine="0"/>
        <w:jc w:val="both"/>
        <w:rPr>
          <w:rFonts w:ascii="Times New Roman" w:hAnsi="Times New Roman"/>
          <w:sz w:val="24"/>
          <w:szCs w:val="24"/>
        </w:rPr>
      </w:pPr>
      <w:r>
        <w:rPr>
          <w:rFonts w:ascii="Times New Roman" w:hAnsi="Times New Roman"/>
          <w:sz w:val="24"/>
          <w:szCs w:val="24"/>
        </w:rPr>
        <w:t>Para las actividades diarias: cumplimiento diario de las mismas, limpieza y orden del cuaderno, ortografía y presentación</w:t>
      </w:r>
    </w:p>
    <w:p w:rsidR="00EE6A98" w:rsidRDefault="00EE6A98" w:rsidP="00EE6A98">
      <w:pPr>
        <w:numPr>
          <w:ilvl w:val="0"/>
          <w:numId w:val="14"/>
        </w:numPr>
        <w:suppressAutoHyphens/>
        <w:spacing w:after="0" w:line="240" w:lineRule="auto"/>
        <w:ind w:left="55" w:firstLine="0"/>
        <w:jc w:val="both"/>
        <w:rPr>
          <w:rFonts w:ascii="Times New Roman" w:hAnsi="Times New Roman"/>
          <w:sz w:val="24"/>
          <w:szCs w:val="24"/>
        </w:rPr>
      </w:pPr>
      <w:r>
        <w:rPr>
          <w:rFonts w:ascii="Times New Roman" w:hAnsi="Times New Roman"/>
          <w:sz w:val="24"/>
          <w:szCs w:val="24"/>
        </w:rPr>
        <w:t xml:space="preserve">Para los trabajos: corrección formal, diversidad de fuentes empleadas, presentación, etc. </w:t>
      </w:r>
    </w:p>
    <w:p w:rsidR="00EE6A98" w:rsidRDefault="00EE6A98" w:rsidP="00EE6A98">
      <w:pPr>
        <w:numPr>
          <w:ilvl w:val="0"/>
          <w:numId w:val="14"/>
        </w:numPr>
        <w:suppressAutoHyphens/>
        <w:spacing w:after="0" w:line="240" w:lineRule="auto"/>
        <w:ind w:left="55" w:firstLine="0"/>
        <w:jc w:val="both"/>
        <w:rPr>
          <w:rFonts w:ascii="Times New Roman" w:hAnsi="Times New Roman"/>
          <w:sz w:val="24"/>
          <w:szCs w:val="24"/>
        </w:rPr>
      </w:pPr>
      <w:r>
        <w:rPr>
          <w:rFonts w:ascii="Times New Roman" w:hAnsi="Times New Roman"/>
          <w:sz w:val="24"/>
          <w:szCs w:val="24"/>
        </w:rPr>
        <w:lastRenderedPageBreak/>
        <w:t xml:space="preserve">Para los exámenes: conocimiento de contenidos y conceptos (resúmenes y vocabulario), realización de ejercicios similares a las actividades diarias prácticas (análisis de textos, mapas, gráficos, etc.), ortografía y presentación. </w:t>
      </w:r>
    </w:p>
    <w:p w:rsidR="00EE6A98" w:rsidRDefault="00EE6A98" w:rsidP="00EE6A98">
      <w:pPr>
        <w:jc w:val="both"/>
        <w:rPr>
          <w:rFonts w:ascii="Times New Roman" w:hAnsi="Times New Roman"/>
          <w:sz w:val="24"/>
          <w:szCs w:val="24"/>
        </w:rPr>
      </w:pPr>
    </w:p>
    <w:p w:rsidR="00EE6A98" w:rsidRDefault="00EE6A98" w:rsidP="00EE6A98">
      <w:pPr>
        <w:jc w:val="both"/>
        <w:rPr>
          <w:rFonts w:ascii="Times New Roman" w:hAnsi="Times New Roman"/>
          <w:sz w:val="24"/>
          <w:szCs w:val="24"/>
        </w:rPr>
      </w:pPr>
      <w:r>
        <w:rPr>
          <w:rFonts w:ascii="Times New Roman" w:hAnsi="Times New Roman"/>
          <w:sz w:val="24"/>
          <w:szCs w:val="24"/>
        </w:rPr>
        <w:tab/>
        <w:t xml:space="preserve">En cuanto a los porcentajes de la calificación final de la materia y teniendo en cuenta las características del alumnado que compone el PMAR, se ha optado por la siguiente distribución: las pruebas objetivas y exámenes tendrán un valor de un 60%; el trabajo diario y participación, un 20% y la actitud y la puntualidad otro 20%.  Cada negativo en los apartados de </w:t>
      </w:r>
      <w:r>
        <w:rPr>
          <w:rFonts w:ascii="Times New Roman" w:hAnsi="Times New Roman"/>
          <w:b/>
          <w:sz w:val="24"/>
          <w:szCs w:val="24"/>
        </w:rPr>
        <w:t>trabajo diario y participación</w:t>
      </w:r>
      <w:r>
        <w:rPr>
          <w:rFonts w:ascii="Times New Roman" w:hAnsi="Times New Roman"/>
          <w:sz w:val="24"/>
          <w:szCs w:val="24"/>
        </w:rPr>
        <w:t xml:space="preserve"> y </w:t>
      </w:r>
      <w:r>
        <w:rPr>
          <w:rFonts w:ascii="Times New Roman" w:hAnsi="Times New Roman"/>
          <w:b/>
          <w:sz w:val="24"/>
          <w:szCs w:val="24"/>
        </w:rPr>
        <w:t>actitud y puntualidad</w:t>
      </w:r>
      <w:r>
        <w:rPr>
          <w:rFonts w:ascii="Times New Roman" w:hAnsi="Times New Roman"/>
          <w:sz w:val="24"/>
          <w:szCs w:val="24"/>
        </w:rPr>
        <w:t xml:space="preserve"> restará entre </w:t>
      </w:r>
      <w:r>
        <w:rPr>
          <w:rFonts w:ascii="Times New Roman" w:hAnsi="Times New Roman"/>
          <w:b/>
          <w:sz w:val="24"/>
          <w:szCs w:val="24"/>
        </w:rPr>
        <w:t>0,25 puntos</w:t>
      </w:r>
      <w:r>
        <w:rPr>
          <w:rFonts w:ascii="Times New Roman" w:hAnsi="Times New Roman"/>
          <w:sz w:val="24"/>
          <w:szCs w:val="24"/>
        </w:rPr>
        <w:t xml:space="preserve">; </w:t>
      </w:r>
      <w:r>
        <w:rPr>
          <w:rFonts w:ascii="Times New Roman" w:hAnsi="Times New Roman"/>
          <w:b/>
          <w:sz w:val="24"/>
          <w:szCs w:val="24"/>
        </w:rPr>
        <w:t>0,5 puntos</w:t>
      </w:r>
      <w:r>
        <w:rPr>
          <w:rFonts w:ascii="Times New Roman" w:hAnsi="Times New Roman"/>
          <w:sz w:val="24"/>
          <w:szCs w:val="24"/>
        </w:rPr>
        <w:t xml:space="preserve"> y </w:t>
      </w:r>
      <w:r>
        <w:rPr>
          <w:rFonts w:ascii="Times New Roman" w:hAnsi="Times New Roman"/>
          <w:b/>
          <w:sz w:val="24"/>
          <w:szCs w:val="24"/>
        </w:rPr>
        <w:t>1 punto</w:t>
      </w:r>
      <w:r>
        <w:rPr>
          <w:rFonts w:ascii="Times New Roman" w:hAnsi="Times New Roman"/>
          <w:sz w:val="24"/>
          <w:szCs w:val="24"/>
        </w:rPr>
        <w:t xml:space="preserve"> (depende de la gravedad y de la reiteración) en los capítulos correspondientes.  </w:t>
      </w:r>
    </w:p>
    <w:p w:rsidR="00EE6A98" w:rsidRDefault="00EE6A98" w:rsidP="00EE6A98">
      <w:pPr>
        <w:jc w:val="both"/>
        <w:rPr>
          <w:rFonts w:ascii="Times New Roman" w:hAnsi="Times New Roman"/>
          <w:sz w:val="24"/>
          <w:szCs w:val="24"/>
          <w:u w:val="single"/>
          <w:lang w:val="es-ES_tradnl"/>
        </w:rPr>
      </w:pPr>
    </w:p>
    <w:p w:rsidR="00EE6A98" w:rsidRDefault="00EE6A98" w:rsidP="00EE6A98">
      <w:pPr>
        <w:jc w:val="both"/>
        <w:rPr>
          <w:rFonts w:ascii="Times New Roman" w:hAnsi="Times New Roman"/>
          <w:b/>
          <w:sz w:val="24"/>
          <w:szCs w:val="24"/>
          <w:u w:val="single"/>
          <w:lang w:val="es-ES_tradnl"/>
        </w:rPr>
      </w:pPr>
      <w:r>
        <w:rPr>
          <w:b/>
          <w:lang w:val="es-ES_tradnl"/>
        </w:rPr>
        <w:t xml:space="preserve">7.4. </w:t>
      </w:r>
      <w:r>
        <w:rPr>
          <w:rFonts w:ascii="Times New Roman" w:hAnsi="Times New Roman"/>
          <w:b/>
          <w:sz w:val="24"/>
          <w:szCs w:val="24"/>
          <w:u w:val="single"/>
          <w:lang w:val="es-ES_tradnl"/>
        </w:rPr>
        <w:t>Sistema de recuperación</w:t>
      </w:r>
    </w:p>
    <w:p w:rsidR="00EE6A98" w:rsidRDefault="00EE6A98" w:rsidP="00EE6A98">
      <w:pPr>
        <w:jc w:val="both"/>
        <w:rPr>
          <w:rFonts w:ascii="Times New Roman" w:hAnsi="Times New Roman"/>
          <w:sz w:val="24"/>
          <w:szCs w:val="24"/>
          <w:lang w:val="es-ES_tradnl"/>
        </w:rPr>
      </w:pPr>
    </w:p>
    <w:p w:rsidR="00EE6A98" w:rsidRDefault="00EE6A98" w:rsidP="00EE6A98">
      <w:pPr>
        <w:numPr>
          <w:ilvl w:val="0"/>
          <w:numId w:val="15"/>
        </w:numPr>
        <w:suppressAutoHyphens/>
        <w:spacing w:after="0" w:line="240" w:lineRule="auto"/>
        <w:ind w:left="55" w:hanging="55"/>
        <w:jc w:val="both"/>
        <w:rPr>
          <w:rFonts w:ascii="Times New Roman" w:hAnsi="Times New Roman"/>
          <w:sz w:val="24"/>
          <w:szCs w:val="24"/>
        </w:rPr>
      </w:pPr>
      <w:r>
        <w:rPr>
          <w:rFonts w:ascii="Times New Roman" w:hAnsi="Times New Roman"/>
          <w:sz w:val="24"/>
          <w:szCs w:val="24"/>
        </w:rPr>
        <w:t>Cada trimestre suspenso se podrá recuperar al inicio del siguiente.</w:t>
      </w:r>
    </w:p>
    <w:p w:rsidR="00EE6A98" w:rsidRDefault="00EE6A98" w:rsidP="00EE6A98">
      <w:pPr>
        <w:numPr>
          <w:ilvl w:val="0"/>
          <w:numId w:val="15"/>
        </w:numPr>
        <w:suppressAutoHyphens/>
        <w:spacing w:after="0" w:line="240" w:lineRule="auto"/>
        <w:ind w:left="55" w:hanging="55"/>
        <w:jc w:val="both"/>
        <w:rPr>
          <w:rFonts w:ascii="Times New Roman" w:hAnsi="Times New Roman"/>
          <w:sz w:val="24"/>
          <w:szCs w:val="24"/>
        </w:rPr>
      </w:pPr>
      <w:r>
        <w:rPr>
          <w:rFonts w:ascii="Times New Roman" w:hAnsi="Times New Roman"/>
          <w:sz w:val="24"/>
          <w:szCs w:val="24"/>
        </w:rPr>
        <w:t xml:space="preserve">En junio, se podrán recuperar aquellos trimestres que no se hayan aprobado anteriormente. </w:t>
      </w:r>
    </w:p>
    <w:p w:rsidR="00EE6A98" w:rsidRDefault="00EE6A98" w:rsidP="00EE6A98">
      <w:pPr>
        <w:numPr>
          <w:ilvl w:val="0"/>
          <w:numId w:val="15"/>
        </w:numPr>
        <w:suppressAutoHyphens/>
        <w:spacing w:after="0" w:line="240" w:lineRule="auto"/>
        <w:ind w:left="55" w:hanging="55"/>
        <w:jc w:val="both"/>
        <w:rPr>
          <w:rFonts w:ascii="Times New Roman" w:hAnsi="Times New Roman"/>
          <w:sz w:val="24"/>
          <w:szCs w:val="24"/>
        </w:rPr>
      </w:pPr>
      <w:r>
        <w:rPr>
          <w:rFonts w:ascii="Times New Roman" w:hAnsi="Times New Roman"/>
          <w:sz w:val="24"/>
          <w:szCs w:val="24"/>
        </w:rPr>
        <w:t xml:space="preserve">En la convocatoria extraordinaria de septiembre, entrará </w:t>
      </w:r>
      <w:r>
        <w:rPr>
          <w:rFonts w:ascii="Times New Roman" w:hAnsi="Times New Roman"/>
          <w:b/>
          <w:sz w:val="24"/>
          <w:szCs w:val="24"/>
        </w:rPr>
        <w:t>toda la asignatura</w:t>
      </w:r>
      <w:r>
        <w:rPr>
          <w:rFonts w:ascii="Times New Roman" w:hAnsi="Times New Roman"/>
          <w:sz w:val="24"/>
          <w:szCs w:val="24"/>
        </w:rPr>
        <w:t xml:space="preserve">, independientemente de los trimestres no superados en junio. </w:t>
      </w:r>
    </w:p>
    <w:p w:rsidR="00EE6A98" w:rsidRDefault="00EE6A98" w:rsidP="00EE6A98">
      <w:pPr>
        <w:suppressAutoHyphens/>
        <w:ind w:left="55"/>
        <w:jc w:val="both"/>
        <w:rPr>
          <w:rFonts w:ascii="Times New Roman" w:hAnsi="Times New Roman"/>
          <w:sz w:val="24"/>
          <w:szCs w:val="24"/>
        </w:rPr>
      </w:pPr>
    </w:p>
    <w:p w:rsidR="00EE6A98" w:rsidRDefault="00EE6A98" w:rsidP="00EE6A98">
      <w:pPr>
        <w:ind w:left="720"/>
        <w:jc w:val="both"/>
        <w:rPr>
          <w:rFonts w:ascii="Times New Roman" w:hAnsi="Times New Roman"/>
          <w:sz w:val="24"/>
          <w:szCs w:val="24"/>
        </w:rPr>
      </w:pPr>
    </w:p>
    <w:p w:rsidR="00EE6A98" w:rsidRDefault="00EE6A98" w:rsidP="00EE6A98">
      <w:pPr>
        <w:jc w:val="both"/>
        <w:rPr>
          <w:rFonts w:ascii="Times New Roman" w:hAnsi="Times New Roman"/>
          <w:b/>
          <w:sz w:val="24"/>
          <w:szCs w:val="24"/>
          <w:u w:val="single"/>
        </w:rPr>
      </w:pPr>
      <w:r>
        <w:rPr>
          <w:b/>
        </w:rPr>
        <w:t xml:space="preserve">7.5. </w:t>
      </w:r>
      <w:r>
        <w:rPr>
          <w:rFonts w:ascii="Times New Roman" w:hAnsi="Times New Roman"/>
          <w:b/>
          <w:sz w:val="24"/>
          <w:szCs w:val="24"/>
          <w:u w:val="single"/>
        </w:rPr>
        <w:t xml:space="preserve">Organización temporal de la evaluación </w:t>
      </w:r>
    </w:p>
    <w:p w:rsidR="00EE6A98" w:rsidRDefault="00EE6A98" w:rsidP="00EE6A98">
      <w:pPr>
        <w:jc w:val="both"/>
        <w:rPr>
          <w:rFonts w:ascii="Times New Roman" w:hAnsi="Times New Roman"/>
          <w:sz w:val="24"/>
          <w:szCs w:val="24"/>
        </w:rPr>
      </w:pPr>
    </w:p>
    <w:p w:rsidR="00EE6A98" w:rsidRDefault="00EE6A98" w:rsidP="00EE6A98">
      <w:pPr>
        <w:ind w:firstLine="708"/>
        <w:jc w:val="both"/>
        <w:rPr>
          <w:rFonts w:ascii="Times New Roman" w:hAnsi="Times New Roman"/>
          <w:sz w:val="24"/>
          <w:szCs w:val="24"/>
          <w:lang w:val="es-ES_tradnl"/>
        </w:rPr>
      </w:pPr>
      <w:r>
        <w:rPr>
          <w:rFonts w:ascii="Times New Roman" w:hAnsi="Times New Roman"/>
          <w:sz w:val="24"/>
          <w:szCs w:val="24"/>
          <w:lang w:val="es-ES_tradnl"/>
        </w:rPr>
        <w:t>La evaluación se llevará a cabo de forma regular mediante la comprobación diaria del cuaderno de clase del alumnado. De otro lado, las pruebas escritas se realizarán aproximadamente cada tres semanas, si bien esta cronología es susceptible de cambios, según el alumnado vaya asimilando los conocimientos en clase.</w:t>
      </w:r>
    </w:p>
    <w:p w:rsidR="00EE6A98" w:rsidRDefault="00EE6A98" w:rsidP="00EE6A98">
      <w:pPr>
        <w:ind w:firstLine="708"/>
        <w:jc w:val="both"/>
        <w:rPr>
          <w:b/>
          <w:i/>
        </w:rPr>
      </w:pPr>
    </w:p>
    <w:p w:rsidR="00EE6A98" w:rsidRDefault="00EE6A98" w:rsidP="00EE6A98">
      <w:pPr>
        <w:ind w:left="708"/>
        <w:jc w:val="both"/>
        <w:rPr>
          <w:rFonts w:ascii="Times New Roman" w:hAnsi="Times New Roman"/>
          <w:b/>
          <w:i/>
          <w:sz w:val="24"/>
          <w:szCs w:val="24"/>
        </w:rPr>
      </w:pPr>
      <w:proofErr w:type="gramStart"/>
      <w:r>
        <w:rPr>
          <w:rFonts w:ascii="Times New Roman" w:hAnsi="Times New Roman"/>
          <w:b/>
          <w:i/>
          <w:sz w:val="24"/>
          <w:szCs w:val="24"/>
        </w:rPr>
        <w:t>8</w:t>
      </w:r>
      <w:r>
        <w:rPr>
          <w:b/>
          <w:i/>
        </w:rPr>
        <w:t>.</w:t>
      </w:r>
      <w:r>
        <w:rPr>
          <w:rFonts w:ascii="Times New Roman" w:hAnsi="Times New Roman"/>
          <w:b/>
          <w:i/>
          <w:sz w:val="24"/>
          <w:szCs w:val="24"/>
        </w:rPr>
        <w:t>TABLA</w:t>
      </w:r>
      <w:proofErr w:type="gramEnd"/>
      <w:r>
        <w:rPr>
          <w:rFonts w:ascii="Times New Roman" w:hAnsi="Times New Roman"/>
          <w:b/>
          <w:i/>
          <w:sz w:val="24"/>
          <w:szCs w:val="24"/>
        </w:rPr>
        <w:t xml:space="preserve">  DE PROCEDIMIENTOS  E INSTRUMENTOS DE EVALUACIÓN.</w:t>
      </w:r>
    </w:p>
    <w:tbl>
      <w:tblPr>
        <w:tblW w:w="8895" w:type="dxa"/>
        <w:tblInd w:w="74" w:type="dxa"/>
        <w:tblLayout w:type="fixed"/>
        <w:tblLook w:val="04A0" w:firstRow="1" w:lastRow="0" w:firstColumn="1" w:lastColumn="0" w:noHBand="0" w:noVBand="1"/>
      </w:tblPr>
      <w:tblGrid>
        <w:gridCol w:w="1275"/>
        <w:gridCol w:w="30"/>
        <w:gridCol w:w="4503"/>
        <w:gridCol w:w="3087"/>
      </w:tblGrid>
      <w:tr w:rsidR="00EE6A98" w:rsidTr="00EE6A98">
        <w:trPr>
          <w:trHeight w:val="3808"/>
        </w:trPr>
        <w:tc>
          <w:tcPr>
            <w:tcW w:w="1305" w:type="dxa"/>
            <w:gridSpan w:val="2"/>
            <w:tcBorders>
              <w:top w:val="single" w:sz="4" w:space="0" w:color="000000"/>
              <w:left w:val="single" w:sz="8" w:space="0" w:color="000000"/>
              <w:bottom w:val="single" w:sz="4" w:space="0" w:color="000000"/>
              <w:right w:val="nil"/>
            </w:tcBorders>
            <w:shd w:val="clear" w:color="auto" w:fill="8DB3E2"/>
            <w:vAlign w:val="center"/>
            <w:hideMark/>
          </w:tcPr>
          <w:p w:rsidR="00EE6A98" w:rsidRDefault="00EE6A98">
            <w:pPr>
              <w:snapToGrid w:val="0"/>
              <w:spacing w:after="120" w:line="288" w:lineRule="auto"/>
              <w:jc w:val="both"/>
              <w:rPr>
                <w:rFonts w:ascii="Times New Roman" w:hAnsi="Times New Roman"/>
                <w:b/>
                <w:bCs/>
                <w:color w:val="FFFFFF"/>
                <w:sz w:val="24"/>
                <w:szCs w:val="24"/>
              </w:rPr>
            </w:pPr>
            <w:r>
              <w:rPr>
                <w:rFonts w:ascii="Times New Roman" w:hAnsi="Times New Roman"/>
                <w:b/>
                <w:bCs/>
                <w:color w:val="FFFFFF"/>
                <w:sz w:val="24"/>
                <w:szCs w:val="24"/>
              </w:rPr>
              <w:lastRenderedPageBreak/>
              <w:t>Procedimientos de evaluación</w:t>
            </w:r>
          </w:p>
        </w:tc>
        <w:tc>
          <w:tcPr>
            <w:tcW w:w="7595" w:type="dxa"/>
            <w:gridSpan w:val="2"/>
            <w:tcBorders>
              <w:top w:val="single" w:sz="4" w:space="0" w:color="000000"/>
              <w:left w:val="single" w:sz="8" w:space="0" w:color="000000"/>
              <w:bottom w:val="single" w:sz="4" w:space="0" w:color="000000"/>
              <w:right w:val="single" w:sz="8" w:space="0" w:color="000000"/>
            </w:tcBorders>
            <w:shd w:val="clear" w:color="auto" w:fill="FFFFFF"/>
            <w:hideMark/>
          </w:tcPr>
          <w:p w:rsidR="00EE6A98" w:rsidRDefault="00EE6A98">
            <w:pPr>
              <w:snapToGrid w:val="0"/>
              <w:spacing w:before="120" w:after="120" w:line="288" w:lineRule="auto"/>
              <w:jc w:val="both"/>
              <w:rPr>
                <w:rFonts w:ascii="Times New Roman" w:hAnsi="Times New Roman"/>
                <w:sz w:val="24"/>
                <w:szCs w:val="24"/>
              </w:rPr>
            </w:pPr>
            <w:r>
              <w:rPr>
                <w:rFonts w:ascii="Times New Roman" w:hAnsi="Times New Roman"/>
                <w:sz w:val="24"/>
                <w:szCs w:val="24"/>
              </w:rPr>
              <w:t>Recogida de datos por análisis sistemático del trabajo del alumno (cuaderno, tareas).</w:t>
            </w:r>
          </w:p>
          <w:p w:rsidR="00EE6A98" w:rsidRDefault="00EE6A98">
            <w:pPr>
              <w:spacing w:before="120" w:after="120" w:line="288" w:lineRule="auto"/>
              <w:jc w:val="both"/>
              <w:rPr>
                <w:rFonts w:ascii="Times New Roman" w:hAnsi="Times New Roman"/>
                <w:sz w:val="24"/>
                <w:szCs w:val="24"/>
              </w:rPr>
            </w:pPr>
            <w:r>
              <w:rPr>
                <w:rFonts w:ascii="Times New Roman" w:hAnsi="Times New Roman"/>
                <w:sz w:val="24"/>
                <w:szCs w:val="24"/>
              </w:rPr>
              <w:t>Realización de pruebas escritas a lo largo de la unidad didáctica.</w:t>
            </w:r>
          </w:p>
          <w:p w:rsidR="00EE6A98" w:rsidRDefault="00EE6A98">
            <w:pPr>
              <w:spacing w:before="120" w:after="120" w:line="288" w:lineRule="auto"/>
              <w:jc w:val="both"/>
              <w:rPr>
                <w:rFonts w:ascii="Times New Roman" w:hAnsi="Times New Roman"/>
                <w:sz w:val="24"/>
                <w:szCs w:val="24"/>
              </w:rPr>
            </w:pPr>
            <w:r>
              <w:rPr>
                <w:rFonts w:ascii="Times New Roman" w:hAnsi="Times New Roman"/>
                <w:sz w:val="24"/>
                <w:szCs w:val="24"/>
              </w:rPr>
              <w:t>Valoración de los trabajos y actividades programadas, participación en clase, explicación cualitativa del progreso del alumno (logros, problemas de aprendizaje por medio de hojas de registro individual).</w:t>
            </w:r>
          </w:p>
        </w:tc>
      </w:tr>
      <w:tr w:rsidR="00EE6A98" w:rsidTr="00EE6A98">
        <w:trPr>
          <w:trHeight w:val="143"/>
        </w:trPr>
        <w:tc>
          <w:tcPr>
            <w:tcW w:w="1275" w:type="dxa"/>
            <w:tcBorders>
              <w:top w:val="single" w:sz="2" w:space="0" w:color="000000"/>
              <w:left w:val="single" w:sz="8" w:space="0" w:color="000000"/>
              <w:bottom w:val="single" w:sz="8" w:space="0" w:color="000000"/>
              <w:right w:val="nil"/>
            </w:tcBorders>
            <w:shd w:val="clear" w:color="auto" w:fill="8DB3E2"/>
            <w:vAlign w:val="center"/>
            <w:hideMark/>
          </w:tcPr>
          <w:p w:rsidR="00EE6A98" w:rsidRDefault="00EE6A98">
            <w:pPr>
              <w:snapToGrid w:val="0"/>
              <w:spacing w:after="120" w:line="288" w:lineRule="auto"/>
              <w:jc w:val="both"/>
              <w:rPr>
                <w:rFonts w:ascii="Times New Roman" w:hAnsi="Times New Roman"/>
                <w:b/>
                <w:bCs/>
                <w:color w:val="FFFFFF"/>
                <w:sz w:val="24"/>
                <w:szCs w:val="24"/>
              </w:rPr>
            </w:pPr>
            <w:r>
              <w:rPr>
                <w:rFonts w:ascii="Times New Roman" w:hAnsi="Times New Roman"/>
                <w:b/>
                <w:bCs/>
                <w:color w:val="FFFFFF"/>
                <w:sz w:val="24"/>
                <w:szCs w:val="24"/>
              </w:rPr>
              <w:t>Instrumentos de evaluación</w:t>
            </w:r>
          </w:p>
        </w:tc>
        <w:tc>
          <w:tcPr>
            <w:tcW w:w="4536" w:type="dxa"/>
            <w:gridSpan w:val="2"/>
            <w:tcBorders>
              <w:top w:val="single" w:sz="4" w:space="0" w:color="000000"/>
              <w:left w:val="single" w:sz="8" w:space="0" w:color="000000"/>
              <w:bottom w:val="single" w:sz="8" w:space="0" w:color="000000"/>
              <w:right w:val="nil"/>
            </w:tcBorders>
            <w:shd w:val="clear" w:color="auto" w:fill="FFFFFF"/>
            <w:hideMark/>
          </w:tcPr>
          <w:p w:rsidR="00EE6A98" w:rsidRDefault="00EE6A98">
            <w:pPr>
              <w:snapToGrid w:val="0"/>
              <w:spacing w:after="120" w:line="288" w:lineRule="auto"/>
              <w:jc w:val="both"/>
              <w:rPr>
                <w:rFonts w:ascii="Times New Roman" w:hAnsi="Times New Roman"/>
                <w:sz w:val="24"/>
                <w:szCs w:val="24"/>
              </w:rPr>
            </w:pPr>
            <w:r>
              <w:rPr>
                <w:rFonts w:ascii="Times New Roman" w:hAnsi="Times New Roman"/>
                <w:b/>
                <w:bCs/>
                <w:sz w:val="24"/>
                <w:szCs w:val="24"/>
              </w:rPr>
              <w:t xml:space="preserve">Indicador </w:t>
            </w:r>
            <w:r>
              <w:rPr>
                <w:rFonts w:ascii="Times New Roman" w:hAnsi="Times New Roman"/>
                <w:sz w:val="24"/>
                <w:szCs w:val="24"/>
              </w:rPr>
              <w:t>(Cuantificable, numérico)</w:t>
            </w:r>
          </w:p>
          <w:p w:rsidR="00EE6A98" w:rsidRDefault="00EE6A98">
            <w:pPr>
              <w:spacing w:after="120" w:line="288" w:lineRule="auto"/>
              <w:jc w:val="both"/>
              <w:rPr>
                <w:rFonts w:ascii="Times New Roman" w:hAnsi="Times New Roman"/>
                <w:sz w:val="24"/>
                <w:szCs w:val="24"/>
              </w:rPr>
            </w:pPr>
            <w:r>
              <w:rPr>
                <w:rFonts w:ascii="Times New Roman" w:hAnsi="Times New Roman"/>
                <w:sz w:val="24"/>
                <w:szCs w:val="24"/>
              </w:rPr>
              <w:t xml:space="preserve">Resultados en pruebas escritas: </w:t>
            </w:r>
          </w:p>
          <w:p w:rsidR="00EE6A98" w:rsidRDefault="00EE6A98" w:rsidP="00E0046B">
            <w:pPr>
              <w:numPr>
                <w:ilvl w:val="0"/>
                <w:numId w:val="16"/>
              </w:numPr>
              <w:tabs>
                <w:tab w:val="left" w:pos="428"/>
              </w:tabs>
              <w:suppressAutoHyphens/>
              <w:spacing w:after="120" w:line="100" w:lineRule="atLeast"/>
              <w:ind w:left="215" w:hanging="215"/>
              <w:jc w:val="both"/>
              <w:rPr>
                <w:rFonts w:ascii="Times New Roman" w:hAnsi="Times New Roman"/>
                <w:sz w:val="24"/>
                <w:szCs w:val="24"/>
              </w:rPr>
            </w:pPr>
            <w:r>
              <w:rPr>
                <w:rFonts w:ascii="Times New Roman" w:hAnsi="Times New Roman"/>
                <w:sz w:val="24"/>
                <w:szCs w:val="24"/>
              </w:rPr>
              <w:t>Número de errores en la realización de las pruebas o actividades escritas.</w:t>
            </w:r>
          </w:p>
          <w:p w:rsidR="00EE6A98" w:rsidRDefault="00EE6A98" w:rsidP="00E0046B">
            <w:pPr>
              <w:numPr>
                <w:ilvl w:val="0"/>
                <w:numId w:val="16"/>
              </w:numPr>
              <w:tabs>
                <w:tab w:val="left" w:pos="428"/>
              </w:tabs>
              <w:suppressAutoHyphens/>
              <w:spacing w:after="120" w:line="100" w:lineRule="atLeast"/>
              <w:ind w:left="215" w:hanging="215"/>
              <w:jc w:val="both"/>
              <w:rPr>
                <w:rFonts w:ascii="Times New Roman" w:hAnsi="Times New Roman"/>
                <w:sz w:val="24"/>
                <w:szCs w:val="24"/>
              </w:rPr>
            </w:pPr>
            <w:r>
              <w:rPr>
                <w:rFonts w:ascii="Times New Roman" w:hAnsi="Times New Roman"/>
                <w:sz w:val="24"/>
                <w:szCs w:val="24"/>
              </w:rPr>
              <w:t>Porcentajes de notas de dichas pruebas.</w:t>
            </w:r>
          </w:p>
          <w:p w:rsidR="00EE6A98" w:rsidRDefault="00EE6A98" w:rsidP="00E0046B">
            <w:pPr>
              <w:numPr>
                <w:ilvl w:val="0"/>
                <w:numId w:val="16"/>
              </w:numPr>
              <w:tabs>
                <w:tab w:val="left" w:pos="428"/>
              </w:tabs>
              <w:suppressAutoHyphens/>
              <w:spacing w:after="120" w:line="100" w:lineRule="atLeast"/>
              <w:ind w:left="215" w:hanging="215"/>
              <w:jc w:val="both"/>
              <w:rPr>
                <w:rFonts w:ascii="Times New Roman" w:hAnsi="Times New Roman"/>
                <w:sz w:val="24"/>
                <w:szCs w:val="24"/>
              </w:rPr>
            </w:pPr>
            <w:r>
              <w:rPr>
                <w:rFonts w:ascii="Times New Roman" w:hAnsi="Times New Roman"/>
                <w:sz w:val="24"/>
                <w:szCs w:val="24"/>
              </w:rPr>
              <w:t>Número de sesiones realizadas con las NNTT.</w:t>
            </w:r>
          </w:p>
          <w:p w:rsidR="00EE6A98" w:rsidRDefault="00EE6A98" w:rsidP="00E0046B">
            <w:pPr>
              <w:numPr>
                <w:ilvl w:val="0"/>
                <w:numId w:val="16"/>
              </w:numPr>
              <w:tabs>
                <w:tab w:val="left" w:pos="428"/>
              </w:tabs>
              <w:suppressAutoHyphens/>
              <w:spacing w:after="120" w:line="100" w:lineRule="atLeast"/>
              <w:ind w:left="215" w:hanging="215"/>
              <w:jc w:val="both"/>
              <w:rPr>
                <w:rFonts w:ascii="Times New Roman" w:hAnsi="Times New Roman"/>
                <w:sz w:val="24"/>
                <w:szCs w:val="24"/>
              </w:rPr>
            </w:pPr>
            <w:r>
              <w:rPr>
                <w:rFonts w:ascii="Times New Roman" w:hAnsi="Times New Roman"/>
                <w:sz w:val="24"/>
                <w:szCs w:val="24"/>
              </w:rPr>
              <w:t>Número de trabajos presentados.</w:t>
            </w:r>
          </w:p>
          <w:p w:rsidR="00EE6A98" w:rsidRDefault="00EE6A98" w:rsidP="00E0046B">
            <w:pPr>
              <w:numPr>
                <w:ilvl w:val="0"/>
                <w:numId w:val="16"/>
              </w:numPr>
              <w:tabs>
                <w:tab w:val="left" w:pos="428"/>
              </w:tabs>
              <w:suppressAutoHyphens/>
              <w:spacing w:after="120" w:line="100" w:lineRule="atLeast"/>
              <w:ind w:left="215" w:hanging="215"/>
              <w:jc w:val="both"/>
              <w:rPr>
                <w:rFonts w:ascii="Times New Roman" w:hAnsi="Times New Roman"/>
                <w:sz w:val="24"/>
                <w:szCs w:val="24"/>
              </w:rPr>
            </w:pPr>
            <w:r>
              <w:rPr>
                <w:rFonts w:ascii="Times New Roman" w:hAnsi="Times New Roman"/>
                <w:sz w:val="24"/>
                <w:szCs w:val="24"/>
              </w:rPr>
              <w:t>Número de incidencias y anécdotas en el comportamiento del alumno en clase, incluyendo faltas de asistencia y puntualidad.</w:t>
            </w:r>
          </w:p>
        </w:tc>
        <w:tc>
          <w:tcPr>
            <w:tcW w:w="3089" w:type="dxa"/>
            <w:tcBorders>
              <w:top w:val="single" w:sz="4" w:space="0" w:color="000000"/>
              <w:left w:val="single" w:sz="8" w:space="0" w:color="000000"/>
              <w:bottom w:val="single" w:sz="8" w:space="0" w:color="000000"/>
              <w:right w:val="single" w:sz="8" w:space="0" w:color="000000"/>
            </w:tcBorders>
            <w:shd w:val="clear" w:color="auto" w:fill="FFFFFF"/>
            <w:hideMark/>
          </w:tcPr>
          <w:p w:rsidR="00EE6A98" w:rsidRDefault="00EE6A98">
            <w:pPr>
              <w:snapToGrid w:val="0"/>
              <w:spacing w:after="120" w:line="288" w:lineRule="auto"/>
              <w:jc w:val="both"/>
              <w:rPr>
                <w:rFonts w:ascii="Times New Roman" w:hAnsi="Times New Roman"/>
                <w:sz w:val="24"/>
                <w:szCs w:val="24"/>
              </w:rPr>
            </w:pPr>
            <w:r>
              <w:rPr>
                <w:rFonts w:ascii="Times New Roman" w:hAnsi="Times New Roman"/>
                <w:b/>
                <w:bCs/>
                <w:sz w:val="24"/>
                <w:szCs w:val="24"/>
              </w:rPr>
              <w:t xml:space="preserve">Evidencia </w:t>
            </w:r>
            <w:r>
              <w:rPr>
                <w:rFonts w:ascii="Times New Roman" w:hAnsi="Times New Roman"/>
                <w:sz w:val="24"/>
                <w:szCs w:val="24"/>
              </w:rPr>
              <w:t>(Observable)</w:t>
            </w:r>
          </w:p>
          <w:p w:rsidR="00EE6A98" w:rsidRDefault="00EE6A98" w:rsidP="00E0046B">
            <w:pPr>
              <w:numPr>
                <w:ilvl w:val="0"/>
                <w:numId w:val="16"/>
              </w:numPr>
              <w:tabs>
                <w:tab w:val="left" w:pos="428"/>
              </w:tabs>
              <w:suppressAutoHyphens/>
              <w:spacing w:after="120" w:line="100" w:lineRule="atLeast"/>
              <w:ind w:left="215" w:hanging="215"/>
              <w:jc w:val="both"/>
              <w:rPr>
                <w:rFonts w:ascii="Times New Roman" w:hAnsi="Times New Roman"/>
                <w:sz w:val="24"/>
                <w:szCs w:val="24"/>
              </w:rPr>
            </w:pPr>
            <w:r>
              <w:rPr>
                <w:rFonts w:ascii="Times New Roman" w:hAnsi="Times New Roman"/>
                <w:sz w:val="24"/>
                <w:szCs w:val="24"/>
              </w:rPr>
              <w:t>Preguntas orales, participación en clase, presentación e interés en la elaboración de tareas:</w:t>
            </w:r>
          </w:p>
          <w:p w:rsidR="00EE6A98" w:rsidRDefault="00EE6A98" w:rsidP="00E0046B">
            <w:pPr>
              <w:numPr>
                <w:ilvl w:val="0"/>
                <w:numId w:val="16"/>
              </w:numPr>
              <w:tabs>
                <w:tab w:val="left" w:pos="428"/>
              </w:tabs>
              <w:suppressAutoHyphens/>
              <w:spacing w:after="120" w:line="100" w:lineRule="atLeast"/>
              <w:ind w:left="215" w:hanging="215"/>
              <w:jc w:val="both"/>
              <w:rPr>
                <w:rFonts w:ascii="Times New Roman" w:hAnsi="Times New Roman"/>
                <w:sz w:val="24"/>
                <w:szCs w:val="24"/>
              </w:rPr>
            </w:pPr>
            <w:r>
              <w:rPr>
                <w:rFonts w:ascii="Times New Roman" w:hAnsi="Times New Roman"/>
                <w:sz w:val="24"/>
                <w:szCs w:val="24"/>
              </w:rPr>
              <w:t xml:space="preserve">En el control de las tareas diarias se debe observar si están bien, mal, lo entiende o no lo entiende por medio del análisis del cuaderno o trabajos del alumno. </w:t>
            </w:r>
          </w:p>
        </w:tc>
      </w:tr>
    </w:tbl>
    <w:p w:rsidR="00EE6A98" w:rsidRDefault="00EE6A98" w:rsidP="00EE6A98">
      <w:pPr>
        <w:jc w:val="both"/>
        <w:rPr>
          <w:rFonts w:ascii="Times New Roman" w:hAnsi="Times New Roman"/>
          <w:sz w:val="24"/>
          <w:szCs w:val="24"/>
        </w:rPr>
      </w:pPr>
    </w:p>
    <w:p w:rsidR="00EE6A98" w:rsidRDefault="00EE6A98" w:rsidP="00EE6A98">
      <w:pPr>
        <w:jc w:val="both"/>
        <w:rPr>
          <w:rFonts w:ascii="Times New Roman" w:hAnsi="Times New Roman"/>
          <w:sz w:val="24"/>
          <w:szCs w:val="24"/>
        </w:rPr>
      </w:pPr>
    </w:p>
    <w:tbl>
      <w:tblPr>
        <w:tblW w:w="0" w:type="auto"/>
        <w:tblInd w:w="74" w:type="dxa"/>
        <w:tblLayout w:type="fixed"/>
        <w:tblLook w:val="04A0" w:firstRow="1" w:lastRow="0" w:firstColumn="1" w:lastColumn="0" w:noHBand="0" w:noVBand="1"/>
      </w:tblPr>
      <w:tblGrid>
        <w:gridCol w:w="1275"/>
        <w:gridCol w:w="64"/>
        <w:gridCol w:w="4472"/>
        <w:gridCol w:w="2338"/>
      </w:tblGrid>
      <w:tr w:rsidR="00EE6A98" w:rsidTr="00EE6A98">
        <w:trPr>
          <w:trHeight w:val="143"/>
        </w:trPr>
        <w:tc>
          <w:tcPr>
            <w:tcW w:w="1275" w:type="dxa"/>
            <w:tcBorders>
              <w:top w:val="single" w:sz="2" w:space="0" w:color="000000"/>
              <w:left w:val="single" w:sz="8" w:space="0" w:color="000000"/>
              <w:bottom w:val="single" w:sz="8" w:space="0" w:color="000000"/>
              <w:right w:val="nil"/>
            </w:tcBorders>
            <w:shd w:val="clear" w:color="auto" w:fill="8DB3E2"/>
            <w:vAlign w:val="center"/>
            <w:hideMark/>
          </w:tcPr>
          <w:p w:rsidR="00EE6A98" w:rsidRDefault="00EE6A98">
            <w:pPr>
              <w:snapToGrid w:val="0"/>
              <w:spacing w:after="120" w:line="288" w:lineRule="auto"/>
              <w:jc w:val="both"/>
              <w:rPr>
                <w:rFonts w:ascii="Times New Roman" w:hAnsi="Times New Roman"/>
                <w:b/>
                <w:bCs/>
                <w:color w:val="FFFFFF"/>
                <w:sz w:val="24"/>
                <w:szCs w:val="24"/>
              </w:rPr>
            </w:pPr>
            <w:r>
              <w:rPr>
                <w:rFonts w:ascii="Times New Roman" w:hAnsi="Times New Roman"/>
                <w:b/>
                <w:bCs/>
                <w:color w:val="FFFFFF"/>
                <w:sz w:val="24"/>
                <w:szCs w:val="24"/>
              </w:rPr>
              <w:t>Instrumentos de evaluación</w:t>
            </w:r>
          </w:p>
        </w:tc>
        <w:tc>
          <w:tcPr>
            <w:tcW w:w="4536" w:type="dxa"/>
            <w:gridSpan w:val="2"/>
            <w:tcBorders>
              <w:top w:val="single" w:sz="4" w:space="0" w:color="000000"/>
              <w:left w:val="single" w:sz="8" w:space="0" w:color="000000"/>
              <w:bottom w:val="single" w:sz="8" w:space="0" w:color="000000"/>
              <w:right w:val="nil"/>
            </w:tcBorders>
            <w:shd w:val="clear" w:color="auto" w:fill="FFFFFF"/>
            <w:hideMark/>
          </w:tcPr>
          <w:p w:rsidR="00EE6A98" w:rsidRDefault="00EE6A98">
            <w:pPr>
              <w:snapToGrid w:val="0"/>
              <w:spacing w:after="120" w:line="288" w:lineRule="auto"/>
              <w:jc w:val="both"/>
              <w:rPr>
                <w:rFonts w:ascii="Times New Roman" w:hAnsi="Times New Roman"/>
                <w:sz w:val="24"/>
                <w:szCs w:val="24"/>
              </w:rPr>
            </w:pPr>
            <w:r>
              <w:rPr>
                <w:rFonts w:ascii="Times New Roman" w:hAnsi="Times New Roman"/>
                <w:b/>
                <w:bCs/>
                <w:sz w:val="24"/>
                <w:szCs w:val="24"/>
              </w:rPr>
              <w:t xml:space="preserve">Indicador </w:t>
            </w:r>
            <w:r>
              <w:rPr>
                <w:rFonts w:ascii="Times New Roman" w:hAnsi="Times New Roman"/>
                <w:sz w:val="24"/>
                <w:szCs w:val="24"/>
              </w:rPr>
              <w:t>(Cuantificable, numérico)</w:t>
            </w:r>
          </w:p>
          <w:p w:rsidR="00EE6A98" w:rsidRDefault="00EE6A98">
            <w:pPr>
              <w:spacing w:after="120" w:line="288" w:lineRule="auto"/>
              <w:jc w:val="both"/>
              <w:rPr>
                <w:rFonts w:ascii="Times New Roman" w:hAnsi="Times New Roman"/>
                <w:sz w:val="24"/>
                <w:szCs w:val="24"/>
              </w:rPr>
            </w:pPr>
            <w:r>
              <w:rPr>
                <w:rFonts w:ascii="Times New Roman" w:hAnsi="Times New Roman"/>
                <w:sz w:val="24"/>
                <w:szCs w:val="24"/>
              </w:rPr>
              <w:t xml:space="preserve">Resultados en pruebas escritas: </w:t>
            </w:r>
          </w:p>
          <w:p w:rsidR="00EE6A98" w:rsidRDefault="00EE6A98" w:rsidP="00E0046B">
            <w:pPr>
              <w:numPr>
                <w:ilvl w:val="0"/>
                <w:numId w:val="16"/>
              </w:numPr>
              <w:tabs>
                <w:tab w:val="left" w:pos="428"/>
              </w:tabs>
              <w:suppressAutoHyphens/>
              <w:spacing w:after="120" w:line="100" w:lineRule="atLeast"/>
              <w:ind w:left="215" w:hanging="215"/>
              <w:jc w:val="both"/>
              <w:rPr>
                <w:rFonts w:ascii="Times New Roman" w:hAnsi="Times New Roman"/>
                <w:sz w:val="24"/>
                <w:szCs w:val="24"/>
              </w:rPr>
            </w:pPr>
            <w:r>
              <w:rPr>
                <w:rFonts w:ascii="Times New Roman" w:hAnsi="Times New Roman"/>
                <w:sz w:val="24"/>
                <w:szCs w:val="24"/>
              </w:rPr>
              <w:t>Número de errores en la realización de las pruebas o actividades escritas.</w:t>
            </w:r>
          </w:p>
          <w:p w:rsidR="00EE6A98" w:rsidRDefault="00EE6A98" w:rsidP="00E0046B">
            <w:pPr>
              <w:numPr>
                <w:ilvl w:val="0"/>
                <w:numId w:val="16"/>
              </w:numPr>
              <w:tabs>
                <w:tab w:val="left" w:pos="428"/>
              </w:tabs>
              <w:suppressAutoHyphens/>
              <w:spacing w:after="120" w:line="100" w:lineRule="atLeast"/>
              <w:ind w:left="215" w:hanging="215"/>
              <w:jc w:val="both"/>
              <w:rPr>
                <w:rFonts w:ascii="Times New Roman" w:hAnsi="Times New Roman"/>
                <w:sz w:val="24"/>
                <w:szCs w:val="24"/>
              </w:rPr>
            </w:pPr>
            <w:r>
              <w:rPr>
                <w:rFonts w:ascii="Times New Roman" w:hAnsi="Times New Roman"/>
                <w:sz w:val="24"/>
                <w:szCs w:val="24"/>
              </w:rPr>
              <w:t>Porcentajes de notas de dichas pruebas.</w:t>
            </w:r>
          </w:p>
          <w:p w:rsidR="00EE6A98" w:rsidRDefault="00EE6A98" w:rsidP="00E0046B">
            <w:pPr>
              <w:numPr>
                <w:ilvl w:val="0"/>
                <w:numId w:val="16"/>
              </w:numPr>
              <w:tabs>
                <w:tab w:val="left" w:pos="428"/>
              </w:tabs>
              <w:suppressAutoHyphens/>
              <w:spacing w:after="120" w:line="100" w:lineRule="atLeast"/>
              <w:ind w:left="215" w:hanging="215"/>
              <w:jc w:val="both"/>
              <w:rPr>
                <w:rFonts w:ascii="Times New Roman" w:hAnsi="Times New Roman"/>
                <w:sz w:val="24"/>
                <w:szCs w:val="24"/>
              </w:rPr>
            </w:pPr>
            <w:r>
              <w:rPr>
                <w:rFonts w:ascii="Times New Roman" w:hAnsi="Times New Roman"/>
                <w:sz w:val="24"/>
                <w:szCs w:val="24"/>
              </w:rPr>
              <w:t>Número de sesiones realizadas con las NNTT.</w:t>
            </w:r>
          </w:p>
          <w:p w:rsidR="00EE6A98" w:rsidRDefault="00EE6A98" w:rsidP="00E0046B">
            <w:pPr>
              <w:numPr>
                <w:ilvl w:val="0"/>
                <w:numId w:val="16"/>
              </w:numPr>
              <w:tabs>
                <w:tab w:val="left" w:pos="428"/>
              </w:tabs>
              <w:suppressAutoHyphens/>
              <w:spacing w:after="120" w:line="100" w:lineRule="atLeast"/>
              <w:ind w:left="215" w:hanging="215"/>
              <w:jc w:val="both"/>
              <w:rPr>
                <w:rFonts w:ascii="Times New Roman" w:hAnsi="Times New Roman"/>
                <w:sz w:val="24"/>
                <w:szCs w:val="24"/>
              </w:rPr>
            </w:pPr>
            <w:r>
              <w:rPr>
                <w:rFonts w:ascii="Times New Roman" w:hAnsi="Times New Roman"/>
                <w:sz w:val="24"/>
                <w:szCs w:val="24"/>
              </w:rPr>
              <w:t>Número de trabajos presentados.</w:t>
            </w:r>
          </w:p>
          <w:p w:rsidR="00EE6A98" w:rsidRDefault="00EE6A98" w:rsidP="00E0046B">
            <w:pPr>
              <w:numPr>
                <w:ilvl w:val="0"/>
                <w:numId w:val="16"/>
              </w:numPr>
              <w:tabs>
                <w:tab w:val="left" w:pos="428"/>
              </w:tabs>
              <w:suppressAutoHyphens/>
              <w:spacing w:after="120" w:line="100" w:lineRule="atLeast"/>
              <w:ind w:left="215" w:hanging="215"/>
              <w:jc w:val="both"/>
              <w:rPr>
                <w:rFonts w:ascii="Times New Roman" w:hAnsi="Times New Roman"/>
                <w:sz w:val="24"/>
                <w:szCs w:val="24"/>
              </w:rPr>
            </w:pPr>
            <w:r>
              <w:rPr>
                <w:rFonts w:ascii="Times New Roman" w:hAnsi="Times New Roman"/>
                <w:sz w:val="24"/>
                <w:szCs w:val="24"/>
              </w:rPr>
              <w:t>Número de incidencias y anécdotas en el comportamiento del alumno en clase, incluyendo faltas de asistencia y puntualidad.</w:t>
            </w:r>
          </w:p>
        </w:tc>
        <w:tc>
          <w:tcPr>
            <w:tcW w:w="2338" w:type="dxa"/>
            <w:tcBorders>
              <w:top w:val="single" w:sz="4" w:space="0" w:color="000000"/>
              <w:left w:val="single" w:sz="8" w:space="0" w:color="000000"/>
              <w:bottom w:val="single" w:sz="8" w:space="0" w:color="000000"/>
              <w:right w:val="single" w:sz="8" w:space="0" w:color="000000"/>
            </w:tcBorders>
            <w:shd w:val="clear" w:color="auto" w:fill="FFFFFF"/>
            <w:hideMark/>
          </w:tcPr>
          <w:p w:rsidR="00EE6A98" w:rsidRDefault="00EE6A98">
            <w:pPr>
              <w:snapToGrid w:val="0"/>
              <w:spacing w:after="120" w:line="288" w:lineRule="auto"/>
              <w:jc w:val="both"/>
              <w:rPr>
                <w:rFonts w:ascii="Times New Roman" w:hAnsi="Times New Roman"/>
                <w:sz w:val="24"/>
                <w:szCs w:val="24"/>
              </w:rPr>
            </w:pPr>
            <w:r>
              <w:rPr>
                <w:rFonts w:ascii="Times New Roman" w:hAnsi="Times New Roman"/>
                <w:b/>
                <w:bCs/>
                <w:sz w:val="24"/>
                <w:szCs w:val="24"/>
              </w:rPr>
              <w:t xml:space="preserve">Evidencia </w:t>
            </w:r>
            <w:r>
              <w:rPr>
                <w:rFonts w:ascii="Times New Roman" w:hAnsi="Times New Roman"/>
                <w:sz w:val="24"/>
                <w:szCs w:val="24"/>
              </w:rPr>
              <w:t>(Observable)</w:t>
            </w:r>
          </w:p>
          <w:p w:rsidR="00EE6A98" w:rsidRDefault="00EE6A98" w:rsidP="00E0046B">
            <w:pPr>
              <w:numPr>
                <w:ilvl w:val="0"/>
                <w:numId w:val="16"/>
              </w:numPr>
              <w:tabs>
                <w:tab w:val="left" w:pos="428"/>
              </w:tabs>
              <w:suppressAutoHyphens/>
              <w:spacing w:after="120" w:line="100" w:lineRule="atLeast"/>
              <w:ind w:left="215" w:hanging="215"/>
              <w:jc w:val="both"/>
              <w:rPr>
                <w:rFonts w:ascii="Times New Roman" w:hAnsi="Times New Roman"/>
                <w:sz w:val="24"/>
                <w:szCs w:val="24"/>
              </w:rPr>
            </w:pPr>
            <w:r>
              <w:rPr>
                <w:rFonts w:ascii="Times New Roman" w:hAnsi="Times New Roman"/>
                <w:sz w:val="24"/>
                <w:szCs w:val="24"/>
              </w:rPr>
              <w:t>Preguntas orales, participación en clase, presentación e interés en la elaboración de tareas:</w:t>
            </w:r>
          </w:p>
          <w:p w:rsidR="00EE6A98" w:rsidRDefault="00EE6A98" w:rsidP="00E0046B">
            <w:pPr>
              <w:numPr>
                <w:ilvl w:val="0"/>
                <w:numId w:val="16"/>
              </w:numPr>
              <w:tabs>
                <w:tab w:val="left" w:pos="428"/>
              </w:tabs>
              <w:suppressAutoHyphens/>
              <w:spacing w:after="120" w:line="100" w:lineRule="atLeast"/>
              <w:ind w:left="215" w:hanging="215"/>
              <w:jc w:val="both"/>
              <w:rPr>
                <w:rFonts w:ascii="Times New Roman" w:hAnsi="Times New Roman"/>
                <w:sz w:val="24"/>
                <w:szCs w:val="24"/>
              </w:rPr>
            </w:pPr>
            <w:r>
              <w:rPr>
                <w:rFonts w:ascii="Times New Roman" w:hAnsi="Times New Roman"/>
                <w:sz w:val="24"/>
                <w:szCs w:val="24"/>
              </w:rPr>
              <w:t xml:space="preserve">En el control de las tareas diarias se debe observar si están bien, mal, lo entiende o no lo entiende por medio del análisis del </w:t>
            </w:r>
            <w:r>
              <w:rPr>
                <w:rFonts w:ascii="Times New Roman" w:hAnsi="Times New Roman"/>
                <w:sz w:val="24"/>
                <w:szCs w:val="24"/>
              </w:rPr>
              <w:lastRenderedPageBreak/>
              <w:t xml:space="preserve">cuaderno o trabajos del alumno. </w:t>
            </w:r>
          </w:p>
        </w:tc>
      </w:tr>
      <w:tr w:rsidR="00EE6A98" w:rsidTr="00EE6A98">
        <w:trPr>
          <w:trHeight w:val="400"/>
        </w:trPr>
        <w:tc>
          <w:tcPr>
            <w:tcW w:w="1339" w:type="dxa"/>
            <w:gridSpan w:val="2"/>
            <w:tcBorders>
              <w:top w:val="single" w:sz="8" w:space="0" w:color="000000"/>
              <w:left w:val="single" w:sz="8" w:space="0" w:color="000000"/>
              <w:bottom w:val="single" w:sz="8" w:space="0" w:color="000000"/>
              <w:right w:val="nil"/>
            </w:tcBorders>
            <w:shd w:val="clear" w:color="auto" w:fill="8DB3E2"/>
            <w:vAlign w:val="center"/>
            <w:hideMark/>
          </w:tcPr>
          <w:p w:rsidR="00EE6A98" w:rsidRDefault="00EE6A98">
            <w:pPr>
              <w:snapToGrid w:val="0"/>
              <w:spacing w:after="120" w:line="288" w:lineRule="auto"/>
              <w:jc w:val="both"/>
              <w:rPr>
                <w:rFonts w:ascii="Times New Roman" w:hAnsi="Times New Roman"/>
                <w:b/>
                <w:bCs/>
                <w:color w:val="FFFFFF"/>
                <w:sz w:val="24"/>
                <w:szCs w:val="24"/>
              </w:rPr>
            </w:pPr>
            <w:r>
              <w:rPr>
                <w:rFonts w:ascii="Times New Roman" w:hAnsi="Times New Roman"/>
                <w:b/>
                <w:bCs/>
                <w:color w:val="FFFFFF"/>
                <w:sz w:val="24"/>
                <w:szCs w:val="24"/>
              </w:rPr>
              <w:lastRenderedPageBreak/>
              <w:t>Metodología</w:t>
            </w:r>
          </w:p>
        </w:tc>
        <w:tc>
          <w:tcPr>
            <w:tcW w:w="681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E6A98" w:rsidRDefault="00EE6A98">
            <w:pPr>
              <w:snapToGrid w:val="0"/>
              <w:spacing w:before="90" w:after="120" w:line="288" w:lineRule="auto"/>
              <w:jc w:val="both"/>
              <w:rPr>
                <w:rFonts w:ascii="Times New Roman" w:hAnsi="Times New Roman"/>
                <w:spacing w:val="-3"/>
                <w:sz w:val="24"/>
                <w:szCs w:val="24"/>
              </w:rPr>
            </w:pPr>
            <w:r>
              <w:rPr>
                <w:rFonts w:ascii="Times New Roman" w:hAnsi="Times New Roman"/>
                <w:spacing w:val="-3"/>
                <w:sz w:val="24"/>
                <w:szCs w:val="24"/>
              </w:rPr>
              <w:t>Se utilizará una metodología mixta: inductiva y deductiva. La inductiva sirve para motivar la participación de los alumnos mediante el uso de:</w:t>
            </w:r>
          </w:p>
          <w:p w:rsidR="00EE6A98" w:rsidRDefault="00EE6A98" w:rsidP="00E0046B">
            <w:pPr>
              <w:numPr>
                <w:ilvl w:val="0"/>
                <w:numId w:val="16"/>
              </w:numPr>
              <w:tabs>
                <w:tab w:val="left" w:pos="428"/>
              </w:tabs>
              <w:suppressAutoHyphens/>
              <w:spacing w:after="120" w:line="100" w:lineRule="atLeast"/>
              <w:ind w:left="215" w:hanging="215"/>
              <w:jc w:val="both"/>
              <w:rPr>
                <w:rFonts w:ascii="Times New Roman" w:hAnsi="Times New Roman"/>
                <w:sz w:val="24"/>
                <w:szCs w:val="24"/>
              </w:rPr>
            </w:pPr>
            <w:r>
              <w:rPr>
                <w:rFonts w:ascii="Times New Roman" w:hAnsi="Times New Roman"/>
                <w:sz w:val="24"/>
                <w:szCs w:val="24"/>
              </w:rPr>
              <w:t>Pequeños debates en los que se intentará detectar las ideas previas, preconcepciones o esquemas alternativos del alumno como producto de su experiencia personal.</w:t>
            </w:r>
          </w:p>
          <w:p w:rsidR="00EE6A98" w:rsidRDefault="00EE6A98" w:rsidP="00E0046B">
            <w:pPr>
              <w:numPr>
                <w:ilvl w:val="0"/>
                <w:numId w:val="16"/>
              </w:numPr>
              <w:tabs>
                <w:tab w:val="left" w:pos="428"/>
              </w:tabs>
              <w:suppressAutoHyphens/>
              <w:spacing w:after="120" w:line="100" w:lineRule="atLeast"/>
              <w:ind w:left="215" w:hanging="215"/>
              <w:jc w:val="both"/>
              <w:rPr>
                <w:rFonts w:ascii="Times New Roman" w:hAnsi="Times New Roman"/>
                <w:sz w:val="24"/>
                <w:szCs w:val="24"/>
              </w:rPr>
            </w:pPr>
            <w:r>
              <w:rPr>
                <w:rFonts w:ascii="Times New Roman" w:hAnsi="Times New Roman"/>
                <w:sz w:val="24"/>
                <w:szCs w:val="24"/>
              </w:rPr>
              <w:t>Elaboración de evaluaciones individuales de las actividades analizadas con el uso de materiales de apoyo complementarios y conclusiones deducidas de las mismas.</w:t>
            </w:r>
          </w:p>
          <w:p w:rsidR="00EE6A98" w:rsidRDefault="00EE6A98">
            <w:pPr>
              <w:spacing w:after="120" w:line="288" w:lineRule="auto"/>
              <w:jc w:val="both"/>
              <w:rPr>
                <w:rFonts w:ascii="Times New Roman" w:hAnsi="Times New Roman"/>
                <w:spacing w:val="-3"/>
                <w:sz w:val="24"/>
                <w:szCs w:val="24"/>
              </w:rPr>
            </w:pPr>
            <w:r>
              <w:rPr>
                <w:rFonts w:ascii="Times New Roman" w:hAnsi="Times New Roman"/>
                <w:spacing w:val="-3"/>
                <w:sz w:val="24"/>
                <w:szCs w:val="24"/>
              </w:rPr>
              <w:t>El método deductivo y el uso de las estrategias expositivo-receptivas favorecen la actividad mental como complemento al proceso de aprendizaje inductivo. Para ello se presentará cada idea, concepto o hecho con una experiencia, lo más sencilla posible.</w:t>
            </w:r>
          </w:p>
          <w:p w:rsidR="00EE6A98" w:rsidRDefault="00EE6A98">
            <w:pPr>
              <w:spacing w:after="120" w:line="288" w:lineRule="auto"/>
              <w:jc w:val="both"/>
              <w:rPr>
                <w:rFonts w:ascii="Times New Roman" w:hAnsi="Times New Roman"/>
                <w:spacing w:val="-3"/>
                <w:sz w:val="24"/>
                <w:szCs w:val="24"/>
              </w:rPr>
            </w:pPr>
            <w:r>
              <w:rPr>
                <w:rFonts w:ascii="Times New Roman" w:hAnsi="Times New Roman"/>
                <w:spacing w:val="-3"/>
                <w:sz w:val="24"/>
                <w:szCs w:val="24"/>
              </w:rPr>
              <w:t>El profesor guía y gradúa este proceso planteando actividades en las que es necesario consultar diversas fuentes de información, recoger información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p w:rsidR="00EE6A98" w:rsidRDefault="00EE6A98">
            <w:pPr>
              <w:spacing w:after="120" w:line="288" w:lineRule="auto"/>
              <w:jc w:val="both"/>
              <w:rPr>
                <w:rFonts w:ascii="Times New Roman" w:hAnsi="Times New Roman"/>
                <w:spacing w:val="-3"/>
                <w:sz w:val="24"/>
                <w:szCs w:val="24"/>
              </w:rPr>
            </w:pPr>
            <w:r>
              <w:rPr>
                <w:rFonts w:ascii="Times New Roman" w:hAnsi="Times New Roman"/>
                <w:spacing w:val="-3"/>
                <w:sz w:val="24"/>
                <w:szCs w:val="24"/>
              </w:rPr>
              <w:t>La intervención del profesorado va encaminada a que el alumnado construya criterios sobre las propias habilidades y competencias en campos específicos del conocimiento y de su quehacer como estudiante.</w:t>
            </w:r>
          </w:p>
        </w:tc>
      </w:tr>
    </w:tbl>
    <w:p w:rsidR="00EE6A98" w:rsidRDefault="00EE6A98" w:rsidP="00EE6A98">
      <w:pPr>
        <w:jc w:val="both"/>
        <w:rPr>
          <w:rFonts w:ascii="Times New Roman" w:hAnsi="Times New Roman"/>
          <w:sz w:val="24"/>
          <w:szCs w:val="24"/>
        </w:rPr>
      </w:pPr>
    </w:p>
    <w:p w:rsidR="00EE6A98" w:rsidRDefault="00EE6A98" w:rsidP="00EE6A98">
      <w:pPr>
        <w:jc w:val="both"/>
        <w:rPr>
          <w:rFonts w:ascii="Times New Roman" w:hAnsi="Times New Roman"/>
          <w:b/>
          <w:i/>
          <w:sz w:val="24"/>
          <w:szCs w:val="24"/>
          <w:u w:val="single"/>
        </w:rPr>
      </w:pPr>
      <w:proofErr w:type="gramStart"/>
      <w:r>
        <w:rPr>
          <w:b/>
          <w:i/>
        </w:rPr>
        <w:t>9.</w:t>
      </w:r>
      <w:r>
        <w:rPr>
          <w:rFonts w:ascii="Times New Roman" w:hAnsi="Times New Roman"/>
          <w:b/>
          <w:i/>
          <w:sz w:val="24"/>
          <w:szCs w:val="24"/>
          <w:u w:val="single"/>
        </w:rPr>
        <w:t>MATERIALES</w:t>
      </w:r>
      <w:proofErr w:type="gramEnd"/>
      <w:r>
        <w:rPr>
          <w:rFonts w:ascii="Times New Roman" w:hAnsi="Times New Roman"/>
          <w:b/>
          <w:i/>
          <w:sz w:val="24"/>
          <w:szCs w:val="24"/>
          <w:u w:val="single"/>
        </w:rPr>
        <w:t xml:space="preserve"> Y RECURSOS DIDÁCTICOS</w:t>
      </w:r>
    </w:p>
    <w:p w:rsidR="00EE6A98" w:rsidRDefault="00EE6A98" w:rsidP="00EE6A98">
      <w:pPr>
        <w:jc w:val="both"/>
        <w:rPr>
          <w:rFonts w:ascii="Times New Roman" w:hAnsi="Times New Roman"/>
          <w:sz w:val="24"/>
          <w:szCs w:val="24"/>
          <w:lang w:val="es-ES_tradnl"/>
        </w:rPr>
      </w:pPr>
    </w:p>
    <w:p w:rsidR="00EE6A98" w:rsidRDefault="00EE6A98" w:rsidP="00EE6A98">
      <w:pPr>
        <w:jc w:val="both"/>
        <w:rPr>
          <w:rFonts w:ascii="Times New Roman" w:hAnsi="Times New Roman"/>
          <w:sz w:val="24"/>
          <w:szCs w:val="24"/>
        </w:rPr>
      </w:pPr>
      <w:r>
        <w:rPr>
          <w:rFonts w:ascii="Times New Roman" w:hAnsi="Times New Roman"/>
          <w:sz w:val="24"/>
          <w:szCs w:val="24"/>
          <w:lang w:val="es-ES_tradnl"/>
        </w:rPr>
        <w:tab/>
        <w:t xml:space="preserve">Los recursos y materiales didácticos necesarios para llevar a cabo la presente programación incluyen: </w:t>
      </w:r>
      <w:r>
        <w:rPr>
          <w:rFonts w:ascii="Times New Roman" w:hAnsi="Times New Roman"/>
          <w:sz w:val="24"/>
          <w:szCs w:val="24"/>
        </w:rPr>
        <w:t xml:space="preserve">aula ordinaria, fotocopias materiales adaptados al nivel alumnado, recursos audiovisuales, recursos </w:t>
      </w:r>
      <w:proofErr w:type="spellStart"/>
      <w:r>
        <w:rPr>
          <w:rFonts w:ascii="Times New Roman" w:hAnsi="Times New Roman"/>
          <w:sz w:val="24"/>
          <w:szCs w:val="24"/>
        </w:rPr>
        <w:t>fotocopiables</w:t>
      </w:r>
      <w:proofErr w:type="spellEnd"/>
      <w:r>
        <w:rPr>
          <w:rFonts w:ascii="Times New Roman" w:hAnsi="Times New Roman"/>
          <w:sz w:val="24"/>
          <w:szCs w:val="24"/>
        </w:rPr>
        <w:t xml:space="preserve"> entregados por el profesor, entorno del centro y todos aquellos recursos que se consideren útiles para el proceso de enseñanza-aprendizaje.</w:t>
      </w:r>
    </w:p>
    <w:p w:rsidR="00EE6A98" w:rsidRDefault="00EE6A98" w:rsidP="00EE6A98">
      <w:pPr>
        <w:jc w:val="both"/>
        <w:rPr>
          <w:lang w:eastAsia="ar-SA"/>
        </w:rPr>
      </w:pPr>
    </w:p>
    <w:p w:rsidR="00EE6A98" w:rsidRDefault="00EE6A98" w:rsidP="00EE6A98">
      <w:pPr>
        <w:jc w:val="both"/>
        <w:rPr>
          <w:lang w:eastAsia="ar-SA"/>
        </w:rPr>
      </w:pPr>
    </w:p>
    <w:p w:rsidR="00EE6A98" w:rsidRDefault="00EE6A98" w:rsidP="00EE6A98">
      <w:pPr>
        <w:jc w:val="both"/>
        <w:rPr>
          <w:lang w:eastAsia="ar-SA"/>
        </w:rPr>
      </w:pPr>
    </w:p>
    <w:p w:rsidR="00EE6A98" w:rsidRDefault="00EE6A98" w:rsidP="00EE6A98">
      <w:pPr>
        <w:jc w:val="both"/>
        <w:rPr>
          <w:lang w:eastAsia="ar-SA"/>
        </w:rPr>
      </w:pPr>
    </w:p>
    <w:p w:rsidR="00EE6A98" w:rsidRDefault="00EE6A98" w:rsidP="00EE6A98">
      <w:pPr>
        <w:rPr>
          <w:lang w:eastAsia="ar-SA"/>
        </w:rPr>
      </w:pPr>
    </w:p>
    <w:p w:rsidR="00EE6A98" w:rsidRDefault="00EE6A98" w:rsidP="00EE6A98">
      <w:pPr>
        <w:rPr>
          <w:lang w:eastAsia="ar-SA"/>
        </w:rPr>
      </w:pPr>
    </w:p>
    <w:p w:rsidR="00EE6A98" w:rsidRDefault="00EE6A98" w:rsidP="00EE6A98">
      <w:pPr>
        <w:rPr>
          <w:lang w:eastAsia="ar-SA"/>
        </w:rPr>
      </w:pPr>
    </w:p>
    <w:p w:rsidR="00B83AAE" w:rsidRDefault="00B83AAE"/>
    <w:bookmarkEnd w:id="0"/>
    <w:p w:rsidR="00E0046B" w:rsidRDefault="00E0046B"/>
    <w:sectPr w:rsidR="00E0046B" w:rsidSect="00B83A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3264"/>
        </w:tabs>
        <w:ind w:left="2832" w:firstLine="0"/>
      </w:pPr>
    </w:lvl>
    <w:lvl w:ilvl="1">
      <w:start w:val="1"/>
      <w:numFmt w:val="none"/>
      <w:lvlText w:val=""/>
      <w:lvlJc w:val="left"/>
      <w:pPr>
        <w:tabs>
          <w:tab w:val="num" w:pos="3408"/>
        </w:tabs>
        <w:ind w:left="2832" w:firstLine="0"/>
      </w:pPr>
    </w:lvl>
    <w:lvl w:ilvl="2">
      <w:start w:val="1"/>
      <w:numFmt w:val="none"/>
      <w:lvlText w:val=""/>
      <w:lvlJc w:val="left"/>
      <w:pPr>
        <w:tabs>
          <w:tab w:val="num" w:pos="3552"/>
        </w:tabs>
        <w:ind w:left="2832" w:firstLine="0"/>
      </w:pPr>
    </w:lvl>
    <w:lvl w:ilvl="3">
      <w:start w:val="1"/>
      <w:numFmt w:val="none"/>
      <w:lvlText w:val=""/>
      <w:lvlJc w:val="left"/>
      <w:pPr>
        <w:tabs>
          <w:tab w:val="num" w:pos="3696"/>
        </w:tabs>
        <w:ind w:left="2832" w:firstLine="0"/>
      </w:pPr>
    </w:lvl>
    <w:lvl w:ilvl="4">
      <w:start w:val="1"/>
      <w:numFmt w:val="none"/>
      <w:lvlText w:val=""/>
      <w:lvlJc w:val="left"/>
      <w:pPr>
        <w:tabs>
          <w:tab w:val="num" w:pos="3840"/>
        </w:tabs>
        <w:ind w:left="2832" w:firstLine="0"/>
      </w:pPr>
    </w:lvl>
    <w:lvl w:ilvl="5">
      <w:start w:val="1"/>
      <w:numFmt w:val="none"/>
      <w:lvlText w:val=""/>
      <w:lvlJc w:val="left"/>
      <w:pPr>
        <w:tabs>
          <w:tab w:val="num" w:pos="3984"/>
        </w:tabs>
        <w:ind w:left="2832" w:firstLine="0"/>
      </w:pPr>
    </w:lvl>
    <w:lvl w:ilvl="6">
      <w:start w:val="1"/>
      <w:numFmt w:val="none"/>
      <w:lvlText w:val=""/>
      <w:lvlJc w:val="left"/>
      <w:pPr>
        <w:tabs>
          <w:tab w:val="num" w:pos="4128"/>
        </w:tabs>
        <w:ind w:left="2832" w:firstLine="0"/>
      </w:pPr>
    </w:lvl>
    <w:lvl w:ilvl="7">
      <w:start w:val="1"/>
      <w:numFmt w:val="none"/>
      <w:lvlText w:val=""/>
      <w:lvlJc w:val="left"/>
      <w:pPr>
        <w:tabs>
          <w:tab w:val="num" w:pos="4272"/>
        </w:tabs>
        <w:ind w:left="2832" w:firstLine="0"/>
      </w:pPr>
    </w:lvl>
    <w:lvl w:ilvl="8">
      <w:start w:val="1"/>
      <w:numFmt w:val="none"/>
      <w:lvlText w:val=""/>
      <w:lvlJc w:val="left"/>
      <w:pPr>
        <w:tabs>
          <w:tab w:val="num" w:pos="4416"/>
        </w:tabs>
        <w:ind w:left="2832" w:firstLine="0"/>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singleLevel"/>
    <w:tmpl w:val="8CD2BE2C"/>
    <w:name w:val="WW8Num4"/>
    <w:lvl w:ilvl="0">
      <w:start w:val="1"/>
      <w:numFmt w:val="decimal"/>
      <w:lvlText w:val="%1."/>
      <w:lvlJc w:val="left"/>
      <w:pPr>
        <w:tabs>
          <w:tab w:val="num" w:pos="0"/>
        </w:tabs>
        <w:ind w:left="720" w:hanging="360"/>
      </w:pPr>
      <w:rPr>
        <w:b w:val="0"/>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8"/>
    <w:lvl w:ilvl="0">
      <w:start w:val="1"/>
      <w:numFmt w:val="bullet"/>
      <w:lvlText w:val=""/>
      <w:lvlJc w:val="left"/>
      <w:pPr>
        <w:tabs>
          <w:tab w:val="num" w:pos="0"/>
        </w:tabs>
        <w:ind w:left="1003" w:hanging="360"/>
      </w:pPr>
      <w:rPr>
        <w:rFonts w:ascii="Symbol" w:hAnsi="Symbol" w:cs="Symbol"/>
      </w:rPr>
    </w:lvl>
  </w:abstractNum>
  <w:abstractNum w:abstractNumId="6">
    <w:nsid w:val="00000007"/>
    <w:multiLevelType w:val="singleLevel"/>
    <w:tmpl w:val="00000007"/>
    <w:lvl w:ilvl="0">
      <w:start w:val="1"/>
      <w:numFmt w:val="decimal"/>
      <w:lvlText w:val="%1."/>
      <w:lvlJc w:val="left"/>
      <w:pPr>
        <w:tabs>
          <w:tab w:val="num" w:pos="0"/>
        </w:tabs>
        <w:ind w:left="720" w:hanging="360"/>
      </w:pPr>
    </w:lvl>
  </w:abstractNum>
  <w:abstractNum w:abstractNumId="7">
    <w:nsid w:val="00000008"/>
    <w:multiLevelType w:val="singleLevel"/>
    <w:tmpl w:val="00000008"/>
    <w:lvl w:ilvl="0">
      <w:start w:val="1"/>
      <w:numFmt w:val="decimal"/>
      <w:lvlText w:val="%1."/>
      <w:lvlJc w:val="left"/>
      <w:pPr>
        <w:tabs>
          <w:tab w:val="num" w:pos="0"/>
        </w:tabs>
        <w:ind w:left="720" w:hanging="360"/>
      </w:pPr>
    </w:lvl>
  </w:abstractNum>
  <w:abstractNum w:abstractNumId="8">
    <w:nsid w:val="00000009"/>
    <w:multiLevelType w:val="singleLevel"/>
    <w:tmpl w:val="00000009"/>
    <w:lvl w:ilvl="0">
      <w:start w:val="1"/>
      <w:numFmt w:val="bullet"/>
      <w:lvlText w:val=""/>
      <w:lvlJc w:val="left"/>
      <w:pPr>
        <w:tabs>
          <w:tab w:val="num" w:pos="0"/>
        </w:tabs>
        <w:ind w:left="720" w:hanging="360"/>
      </w:pPr>
      <w:rPr>
        <w:rFonts w:ascii="Symbol" w:hAnsi="Symbol" w:cs="Times New Roman"/>
        <w:b w:val="0"/>
        <w:i w:val="0"/>
        <w:sz w:val="18"/>
      </w:rPr>
    </w:lvl>
  </w:abstractNum>
  <w:abstractNum w:abstractNumId="9">
    <w:nsid w:val="0000000B"/>
    <w:multiLevelType w:val="singleLevel"/>
    <w:tmpl w:val="0000000B"/>
    <w:name w:val="WW8Num7"/>
    <w:lvl w:ilvl="0">
      <w:start w:val="1"/>
      <w:numFmt w:val="bullet"/>
      <w:lvlText w:val=""/>
      <w:lvlJc w:val="left"/>
      <w:pPr>
        <w:tabs>
          <w:tab w:val="num" w:pos="284"/>
        </w:tabs>
        <w:ind w:left="0" w:firstLine="0"/>
      </w:pPr>
      <w:rPr>
        <w:rFonts w:ascii="Symbol" w:hAnsi="Symbol" w:cs="Symbol"/>
      </w:rPr>
    </w:lvl>
  </w:abstractNum>
  <w:abstractNum w:abstractNumId="10">
    <w:nsid w:val="0000000C"/>
    <w:multiLevelType w:val="singleLevel"/>
    <w:tmpl w:val="0000000C"/>
    <w:name w:val="WW8Num12"/>
    <w:lvl w:ilvl="0">
      <w:start w:val="1"/>
      <w:numFmt w:val="bullet"/>
      <w:lvlText w:val=""/>
      <w:lvlJc w:val="left"/>
      <w:pPr>
        <w:tabs>
          <w:tab w:val="num" w:pos="0"/>
        </w:tabs>
        <w:ind w:left="1440" w:hanging="360"/>
      </w:pPr>
      <w:rPr>
        <w:rFonts w:ascii="Symbol" w:hAnsi="Symbol"/>
      </w:rPr>
    </w:lvl>
  </w:abstractNum>
  <w:abstractNum w:abstractNumId="11">
    <w:nsid w:val="0000000D"/>
    <w:multiLevelType w:val="singleLevel"/>
    <w:tmpl w:val="0000000D"/>
    <w:name w:val="WW8Num13"/>
    <w:lvl w:ilvl="0">
      <w:start w:val="1"/>
      <w:numFmt w:val="bullet"/>
      <w:lvlText w:val=""/>
      <w:lvlJc w:val="left"/>
      <w:pPr>
        <w:tabs>
          <w:tab w:val="num" w:pos="0"/>
        </w:tabs>
        <w:ind w:left="1440" w:hanging="360"/>
      </w:pPr>
      <w:rPr>
        <w:rFonts w:ascii="Symbol" w:hAnsi="Symbol"/>
      </w:rPr>
    </w:lvl>
  </w:abstractNum>
  <w:abstractNum w:abstractNumId="12">
    <w:nsid w:val="293C1FAC"/>
    <w:multiLevelType w:val="multilevel"/>
    <w:tmpl w:val="966AEFC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424C309D"/>
    <w:multiLevelType w:val="hybridMultilevel"/>
    <w:tmpl w:val="D6B211AC"/>
    <w:lvl w:ilvl="0" w:tplc="6CE28E62">
      <w:start w:val="1"/>
      <w:numFmt w:val="bullet"/>
      <w:lvlText w:val=""/>
      <w:lvlJc w:val="left"/>
      <w:pPr>
        <w:tabs>
          <w:tab w:val="num" w:pos="482"/>
        </w:tabs>
        <w:ind w:left="312" w:firstLine="0"/>
      </w:pPr>
      <w:rPr>
        <w:rFonts w:ascii="Symbol" w:hAnsi="Symbol" w:hint="default"/>
        <w:color w:val="auto"/>
        <w:sz w:val="16"/>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4">
    <w:nsid w:val="55DE7B5D"/>
    <w:multiLevelType w:val="hybridMultilevel"/>
    <w:tmpl w:val="FB127342"/>
    <w:lvl w:ilvl="0" w:tplc="6CE28E62">
      <w:start w:val="1"/>
      <w:numFmt w:val="bullet"/>
      <w:lvlText w:val=""/>
      <w:lvlJc w:val="left"/>
      <w:pPr>
        <w:tabs>
          <w:tab w:val="num" w:pos="340"/>
        </w:tabs>
        <w:ind w:left="170" w:firstLine="0"/>
      </w:pPr>
      <w:rPr>
        <w:rFonts w:ascii="Symbol" w:hAnsi="Symbol" w:hint="default"/>
        <w:color w:val="auto"/>
        <w:sz w:val="16"/>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5">
    <w:nsid w:val="574F324A"/>
    <w:multiLevelType w:val="hybridMultilevel"/>
    <w:tmpl w:val="7FC89B7E"/>
    <w:lvl w:ilvl="0" w:tplc="21922540">
      <w:start w:val="1"/>
      <w:numFmt w:val="decimal"/>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7"/>
    <w:lvlOverride w:ilvl="0">
      <w:startOverride w:val="1"/>
    </w:lvlOverride>
  </w:num>
  <w:num w:numId="7">
    <w:abstractNumId w:val="6"/>
    <w:lvlOverride w:ilvl="0">
      <w:startOverride w:val="1"/>
    </w:lvlOverride>
  </w:num>
  <w:num w:numId="8">
    <w:abstractNumId w:val="4"/>
  </w:num>
  <w:num w:numId="9">
    <w:abstractNumId w:val="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E6A98"/>
    <w:rsid w:val="000B24C1"/>
    <w:rsid w:val="001B008D"/>
    <w:rsid w:val="005F0B1C"/>
    <w:rsid w:val="00B83AAE"/>
    <w:rsid w:val="00B94FE2"/>
    <w:rsid w:val="00E0046B"/>
    <w:rsid w:val="00EE6A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98"/>
    <w:rPr>
      <w:rFonts w:ascii="Calibri" w:eastAsia="Calibri" w:hAnsi="Calibri" w:cs="Times New Roman"/>
    </w:rPr>
  </w:style>
  <w:style w:type="paragraph" w:styleId="Ttulo1">
    <w:name w:val="heading 1"/>
    <w:basedOn w:val="Normal"/>
    <w:next w:val="Normal"/>
    <w:link w:val="Ttulo1Car"/>
    <w:qFormat/>
    <w:rsid w:val="00EE6A98"/>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semiHidden/>
    <w:unhideWhenUsed/>
    <w:qFormat/>
    <w:rsid w:val="00EE6A98"/>
    <w:pPr>
      <w:keepNext/>
      <w:tabs>
        <w:tab w:val="num" w:pos="3552"/>
      </w:tabs>
      <w:suppressAutoHyphens/>
      <w:autoSpaceDE w:val="0"/>
      <w:spacing w:before="120" w:after="120" w:line="240" w:lineRule="auto"/>
      <w:ind w:left="2832"/>
      <w:jc w:val="both"/>
      <w:outlineLvl w:val="2"/>
    </w:pPr>
    <w:rPr>
      <w:rFonts w:ascii="Verdana" w:eastAsia="Times New Roman" w:hAnsi="Verdana" w:cs="Verdana"/>
      <w:b/>
      <w:bCs/>
      <w:sz w:val="20"/>
      <w:szCs w:val="20"/>
      <w:lang w:eastAsia="ar-SA"/>
    </w:rPr>
  </w:style>
  <w:style w:type="paragraph" w:styleId="Ttulo4">
    <w:name w:val="heading 4"/>
    <w:basedOn w:val="Normal"/>
    <w:next w:val="Normal"/>
    <w:link w:val="Ttulo4Car"/>
    <w:semiHidden/>
    <w:unhideWhenUsed/>
    <w:qFormat/>
    <w:rsid w:val="00EE6A98"/>
    <w:pPr>
      <w:keepNext/>
      <w:spacing w:before="240" w:after="60"/>
      <w:outlineLvl w:val="3"/>
    </w:pPr>
    <w:rPr>
      <w:rFonts w:eastAsia="Times New Roman"/>
      <w:b/>
      <w:bCs/>
      <w:sz w:val="28"/>
      <w:szCs w:val="28"/>
    </w:rPr>
  </w:style>
  <w:style w:type="paragraph" w:styleId="Ttulo9">
    <w:name w:val="heading 9"/>
    <w:basedOn w:val="Normal"/>
    <w:next w:val="Normal"/>
    <w:link w:val="Ttulo9Car"/>
    <w:uiPriority w:val="99"/>
    <w:unhideWhenUsed/>
    <w:qFormat/>
    <w:rsid w:val="00EE6A98"/>
    <w:pPr>
      <w:spacing w:before="240" w:after="60"/>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E6A98"/>
    <w:rPr>
      <w:rFonts w:ascii="Cambria" w:eastAsia="Times New Roman" w:hAnsi="Cambria" w:cs="Times New Roman"/>
      <w:b/>
      <w:bCs/>
      <w:kern w:val="32"/>
      <w:sz w:val="32"/>
      <w:szCs w:val="32"/>
    </w:rPr>
  </w:style>
  <w:style w:type="character" w:customStyle="1" w:styleId="Ttulo3Car">
    <w:name w:val="Título 3 Car"/>
    <w:basedOn w:val="Fuentedeprrafopredeter"/>
    <w:link w:val="Ttulo3"/>
    <w:semiHidden/>
    <w:rsid w:val="00EE6A98"/>
    <w:rPr>
      <w:rFonts w:ascii="Verdana" w:eastAsia="Times New Roman" w:hAnsi="Verdana" w:cs="Verdana"/>
      <w:b/>
      <w:bCs/>
      <w:sz w:val="20"/>
      <w:szCs w:val="20"/>
      <w:lang w:eastAsia="ar-SA"/>
    </w:rPr>
  </w:style>
  <w:style w:type="character" w:customStyle="1" w:styleId="Ttulo4Car">
    <w:name w:val="Título 4 Car"/>
    <w:basedOn w:val="Fuentedeprrafopredeter"/>
    <w:link w:val="Ttulo4"/>
    <w:semiHidden/>
    <w:rsid w:val="00EE6A98"/>
    <w:rPr>
      <w:rFonts w:ascii="Calibri" w:eastAsia="Times New Roman" w:hAnsi="Calibri" w:cs="Times New Roman"/>
      <w:b/>
      <w:bCs/>
      <w:sz w:val="28"/>
      <w:szCs w:val="28"/>
    </w:rPr>
  </w:style>
  <w:style w:type="character" w:customStyle="1" w:styleId="Ttulo9Car">
    <w:name w:val="Título 9 Car"/>
    <w:basedOn w:val="Fuentedeprrafopredeter"/>
    <w:link w:val="Ttulo9"/>
    <w:uiPriority w:val="99"/>
    <w:rsid w:val="00EE6A98"/>
    <w:rPr>
      <w:rFonts w:ascii="Cambria" w:eastAsia="Times New Roman" w:hAnsi="Cambria" w:cs="Times New Roman"/>
    </w:rPr>
  </w:style>
  <w:style w:type="paragraph" w:styleId="NormalWeb">
    <w:name w:val="Normal (Web)"/>
    <w:basedOn w:val="Normal"/>
    <w:uiPriority w:val="99"/>
    <w:semiHidden/>
    <w:unhideWhenUsed/>
    <w:rsid w:val="00EE6A9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SinespaciadoCar">
    <w:name w:val="Sin espaciado Car"/>
    <w:basedOn w:val="Fuentedeprrafopredeter"/>
    <w:link w:val="Sinespaciado"/>
    <w:locked/>
    <w:rsid w:val="00EE6A98"/>
  </w:style>
  <w:style w:type="paragraph" w:styleId="Sinespaciado">
    <w:name w:val="No Spacing"/>
    <w:link w:val="SinespaciadoCar"/>
    <w:qFormat/>
    <w:rsid w:val="00EE6A98"/>
    <w:pPr>
      <w:spacing w:after="0" w:line="240" w:lineRule="auto"/>
    </w:pPr>
  </w:style>
  <w:style w:type="paragraph" w:styleId="Prrafodelista">
    <w:name w:val="List Paragraph"/>
    <w:basedOn w:val="Normal"/>
    <w:uiPriority w:val="99"/>
    <w:qFormat/>
    <w:rsid w:val="00EE6A98"/>
    <w:pPr>
      <w:suppressAutoHyphens/>
      <w:spacing w:after="0" w:line="240" w:lineRule="auto"/>
      <w:ind w:left="720"/>
    </w:pPr>
    <w:rPr>
      <w:rFonts w:ascii="Times New Roman" w:eastAsia="Times New Roman" w:hAnsi="Times New Roman"/>
      <w:sz w:val="24"/>
      <w:szCs w:val="24"/>
      <w:lang w:eastAsia="ar-SA"/>
    </w:rPr>
  </w:style>
  <w:style w:type="paragraph" w:customStyle="1" w:styleId="Default">
    <w:name w:val="Default"/>
    <w:uiPriority w:val="99"/>
    <w:rsid w:val="00EE6A98"/>
    <w:pPr>
      <w:widowControl w:val="0"/>
      <w:suppressAutoHyphens/>
      <w:autoSpaceDE w:val="0"/>
      <w:autoSpaceDN w:val="0"/>
      <w:spacing w:after="0" w:line="240" w:lineRule="auto"/>
    </w:pPr>
    <w:rPr>
      <w:rFonts w:ascii="Arial" w:eastAsia="Times New Roman" w:hAnsi="Arial" w:cs="Arial"/>
      <w:color w:val="000000"/>
      <w:kern w:val="3"/>
      <w:sz w:val="24"/>
      <w:szCs w:val="24"/>
      <w:lang w:eastAsia="es-ES"/>
    </w:rPr>
  </w:style>
  <w:style w:type="paragraph" w:customStyle="1" w:styleId="Prrafodelista1">
    <w:name w:val="Párrafo de lista1"/>
    <w:basedOn w:val="Normal"/>
    <w:uiPriority w:val="99"/>
    <w:rsid w:val="00EE6A98"/>
    <w:pPr>
      <w:suppressAutoHyphens/>
      <w:ind w:left="720"/>
      <w:jc w:val="both"/>
    </w:pPr>
    <w:rPr>
      <w:rFonts w:eastAsia="Times New Roman"/>
      <w:lang w:eastAsia="ar-SA"/>
    </w:rPr>
  </w:style>
  <w:style w:type="paragraph" w:customStyle="1" w:styleId="Criterios">
    <w:name w:val="Criterios"/>
    <w:basedOn w:val="Normal"/>
    <w:uiPriority w:val="99"/>
    <w:rsid w:val="00EE6A98"/>
    <w:pPr>
      <w:widowControl w:val="0"/>
      <w:spacing w:after="0" w:line="240" w:lineRule="auto"/>
      <w:ind w:left="658" w:hanging="658"/>
      <w:jc w:val="both"/>
    </w:pPr>
    <w:rPr>
      <w:rFonts w:ascii="Arial" w:eastAsia="Times New Roman" w:hAnsi="Arial"/>
      <w:sz w:val="24"/>
      <w:szCs w:val="24"/>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7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66AC7-3E52-42AC-8AA0-74192B59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30</Pages>
  <Words>8610</Words>
  <Characters>47358</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PROFESORADO</dc:creator>
  <cp:lastModifiedBy>Usuario</cp:lastModifiedBy>
  <cp:revision>5</cp:revision>
  <dcterms:created xsi:type="dcterms:W3CDTF">2019-09-18T16:27:00Z</dcterms:created>
  <dcterms:modified xsi:type="dcterms:W3CDTF">2019-09-24T11:37:00Z</dcterms:modified>
</cp:coreProperties>
</file>